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0199" w14:textId="09ADC520" w:rsidR="00DC2679" w:rsidRPr="00FA0ABE" w:rsidRDefault="00DC2679" w:rsidP="00DC2679">
      <w:pPr>
        <w:pStyle w:val="NoSpacing"/>
        <w:jc w:val="center"/>
        <w:rPr>
          <w:rFonts w:ascii="Verdana" w:hAnsi="Verdana"/>
        </w:rPr>
      </w:pPr>
    </w:p>
    <w:p w14:paraId="28AC221D" w14:textId="77777777" w:rsidR="00FA0ABE" w:rsidRPr="00FA0ABE" w:rsidRDefault="00FA0ABE" w:rsidP="00DC2679">
      <w:pPr>
        <w:pStyle w:val="NoSpacing"/>
        <w:jc w:val="center"/>
        <w:rPr>
          <w:rFonts w:ascii="Verdana" w:hAnsi="Verdana"/>
          <w:b/>
          <w:lang w:val="en-GB"/>
        </w:rPr>
      </w:pPr>
    </w:p>
    <w:p w14:paraId="366DF332" w14:textId="3505F29E" w:rsidR="00DC2679" w:rsidRPr="00A01A76" w:rsidRDefault="00DC2679" w:rsidP="00DC2679">
      <w:pPr>
        <w:pStyle w:val="NoSpacing"/>
        <w:jc w:val="center"/>
        <w:rPr>
          <w:rFonts w:ascii="Verdana" w:hAnsi="Verdana"/>
          <w:b/>
          <w:sz w:val="20"/>
          <w:szCs w:val="20"/>
          <w:lang w:val="en-GB"/>
        </w:rPr>
      </w:pPr>
      <w:r w:rsidRPr="00A01A76">
        <w:rPr>
          <w:rFonts w:ascii="Verdana" w:hAnsi="Verdana"/>
          <w:b/>
          <w:sz w:val="20"/>
          <w:szCs w:val="20"/>
          <w:lang w:val="en-GB"/>
        </w:rPr>
        <w:t>TERMS OF REFERENCE</w:t>
      </w:r>
    </w:p>
    <w:p w14:paraId="4039555D" w14:textId="77777777" w:rsidR="00A01A76" w:rsidRPr="00A01A76" w:rsidRDefault="00A01A76" w:rsidP="00DC2679">
      <w:pPr>
        <w:pStyle w:val="NoSpacing"/>
        <w:jc w:val="center"/>
        <w:rPr>
          <w:rFonts w:ascii="Verdana" w:hAnsi="Verdana"/>
          <w:b/>
          <w:sz w:val="24"/>
          <w:szCs w:val="24"/>
          <w:lang w:val="en-GB"/>
        </w:rPr>
      </w:pPr>
    </w:p>
    <w:p w14:paraId="331789E0" w14:textId="6BC25DDE" w:rsidR="00DC2679" w:rsidRPr="00A01A76" w:rsidRDefault="00A01A76" w:rsidP="00DC2679">
      <w:pPr>
        <w:pStyle w:val="NoSpacing"/>
        <w:jc w:val="center"/>
        <w:rPr>
          <w:rFonts w:ascii="Verdana" w:hAnsi="Verdana"/>
          <w:b/>
          <w:sz w:val="24"/>
          <w:szCs w:val="24"/>
          <w:lang w:val="en-GB"/>
        </w:rPr>
      </w:pPr>
      <w:r w:rsidRPr="00A01A76">
        <w:rPr>
          <w:rFonts w:ascii="Verdana" w:hAnsi="Verdana"/>
          <w:b/>
          <w:sz w:val="24"/>
          <w:szCs w:val="24"/>
          <w:lang w:val="en-GB"/>
        </w:rPr>
        <w:t>T</w:t>
      </w:r>
      <w:r w:rsidR="00011196" w:rsidRPr="00A01A76">
        <w:rPr>
          <w:rFonts w:ascii="Verdana" w:hAnsi="Verdana"/>
          <w:b/>
          <w:sz w:val="24"/>
          <w:szCs w:val="24"/>
          <w:lang w:val="en-GB"/>
        </w:rPr>
        <w:t>ranslation</w:t>
      </w:r>
      <w:r w:rsidRPr="00A01A76">
        <w:rPr>
          <w:rFonts w:ascii="Verdana" w:hAnsi="Verdana"/>
          <w:b/>
          <w:sz w:val="24"/>
          <w:szCs w:val="24"/>
          <w:lang w:val="en-GB"/>
        </w:rPr>
        <w:t xml:space="preserve"> S</w:t>
      </w:r>
      <w:r w:rsidR="00DC2679" w:rsidRPr="00A01A76">
        <w:rPr>
          <w:rFonts w:ascii="Verdana" w:hAnsi="Verdana"/>
          <w:b/>
          <w:sz w:val="24"/>
          <w:szCs w:val="24"/>
          <w:lang w:val="en-GB"/>
        </w:rPr>
        <w:t>ervice</w:t>
      </w:r>
      <w:r w:rsidR="000A391B" w:rsidRPr="00A01A76">
        <w:rPr>
          <w:rFonts w:ascii="Verdana" w:hAnsi="Verdana"/>
          <w:b/>
          <w:sz w:val="24"/>
          <w:szCs w:val="24"/>
          <w:lang w:val="en-GB"/>
        </w:rPr>
        <w:t xml:space="preserve">s for </w:t>
      </w:r>
      <w:r w:rsidRPr="00A01A76">
        <w:rPr>
          <w:rFonts w:ascii="Verdana" w:hAnsi="Verdana"/>
          <w:b/>
          <w:sz w:val="24"/>
          <w:szCs w:val="24"/>
          <w:lang w:val="en-GB"/>
        </w:rPr>
        <w:t xml:space="preserve">the </w:t>
      </w:r>
      <w:r w:rsidR="000A391B" w:rsidRPr="00A01A76">
        <w:rPr>
          <w:rFonts w:ascii="Verdana" w:hAnsi="Verdana"/>
          <w:b/>
          <w:sz w:val="24"/>
          <w:szCs w:val="24"/>
          <w:lang w:val="en-GB"/>
        </w:rPr>
        <w:t xml:space="preserve">EUACI </w:t>
      </w:r>
    </w:p>
    <w:p w14:paraId="49026793" w14:textId="66BF34D3" w:rsidR="00DC2679" w:rsidRPr="00FA0ABE" w:rsidRDefault="00DC2679" w:rsidP="00DC2679">
      <w:pPr>
        <w:pStyle w:val="NoSpacing"/>
        <w:jc w:val="center"/>
        <w:rPr>
          <w:rFonts w:ascii="Verdana" w:hAnsi="Verdana"/>
          <w:b/>
          <w:lang w:val="en-GB"/>
        </w:rPr>
      </w:pPr>
    </w:p>
    <w:p w14:paraId="505A6F99" w14:textId="77777777" w:rsidR="00DC2679" w:rsidRPr="00FA0ABE" w:rsidRDefault="00DC2679" w:rsidP="00DC2679">
      <w:pPr>
        <w:pStyle w:val="NoSpacing"/>
        <w:jc w:val="center"/>
        <w:rPr>
          <w:rFonts w:ascii="Verdana" w:hAnsi="Verdana"/>
          <w:b/>
          <w:lang w:val="en-GB"/>
        </w:rPr>
      </w:pPr>
    </w:p>
    <w:p w14:paraId="394B0B2C" w14:textId="77777777" w:rsidR="00DC2679" w:rsidRPr="00FA0ABE" w:rsidRDefault="00DC2679" w:rsidP="00DC2679">
      <w:pPr>
        <w:jc w:val="center"/>
        <w:rPr>
          <w:rFonts w:ascii="Verdana" w:hAnsi="Verdana"/>
          <w:b/>
          <w:lang w:val="en-GB"/>
        </w:rPr>
      </w:pPr>
    </w:p>
    <w:p w14:paraId="10F27C7F" w14:textId="40A831D0" w:rsidR="00DC2679" w:rsidRPr="00FA0ABE" w:rsidRDefault="00DC2679" w:rsidP="00DC2679">
      <w:pPr>
        <w:pStyle w:val="ListParagraph"/>
        <w:numPr>
          <w:ilvl w:val="0"/>
          <w:numId w:val="18"/>
        </w:numPr>
        <w:rPr>
          <w:rFonts w:ascii="Verdana" w:hAnsi="Verdana"/>
          <w:b/>
          <w:color w:val="244061" w:themeColor="accent1" w:themeShade="80"/>
          <w:lang w:val="en-GB"/>
        </w:rPr>
      </w:pPr>
      <w:r w:rsidRPr="00FA0ABE">
        <w:rPr>
          <w:rFonts w:ascii="Verdana" w:hAnsi="Verdana"/>
          <w:b/>
          <w:color w:val="244061" w:themeColor="accent1" w:themeShade="80"/>
          <w:lang w:val="en-GB"/>
        </w:rPr>
        <w:t xml:space="preserve">Introduction </w:t>
      </w:r>
    </w:p>
    <w:p w14:paraId="2CFBB3CA" w14:textId="340F5E3C" w:rsidR="00DC2679" w:rsidRPr="00FA0ABE" w:rsidRDefault="00AC0934" w:rsidP="009A608A">
      <w:pPr>
        <w:rPr>
          <w:rFonts w:ascii="Verdana" w:hAnsi="Verdana"/>
          <w:lang w:val="en-GB"/>
        </w:rPr>
      </w:pPr>
      <w:r w:rsidRPr="00FA0ABE">
        <w:rPr>
          <w:rFonts w:ascii="Verdana" w:hAnsi="Verdana"/>
          <w:lang w:val="en-GB"/>
        </w:rPr>
        <w:t xml:space="preserve">The European Union Anti-Corruption Initiative in Ukraine (EUACI) Phase III is the largest support program from the European Union (EU) focused on anti-corruption efforts in Ukraine. It is co-funded by the EU and implemented by the Danish Ministry of Foreign Affairs. </w:t>
      </w:r>
      <w:r w:rsidR="000A391B" w:rsidRPr="00FA0ABE">
        <w:rPr>
          <w:rFonts w:ascii="Verdana" w:hAnsi="Verdana"/>
        </w:rPr>
        <w:t xml:space="preserve">  </w:t>
      </w:r>
      <w:r w:rsidR="000A391B" w:rsidRPr="00FA0ABE">
        <w:rPr>
          <w:rFonts w:ascii="Verdana" w:hAnsi="Verdana"/>
          <w:lang w:val="en-US"/>
        </w:rPr>
        <w:t>The EUACI is playing a pivotal role in ensuring the sustainable institutional development o</w:t>
      </w:r>
      <w:r w:rsidR="009A608A" w:rsidRPr="00FA0ABE">
        <w:rPr>
          <w:rFonts w:ascii="Verdana" w:hAnsi="Verdana"/>
          <w:lang w:val="en-US"/>
        </w:rPr>
        <w:t>f anti-corruption institutions.</w:t>
      </w:r>
    </w:p>
    <w:p w14:paraId="4F2D222D" w14:textId="0DE7BE4B" w:rsidR="00DC2679" w:rsidRPr="00FA0ABE" w:rsidRDefault="00DC2679" w:rsidP="00DC2679">
      <w:pPr>
        <w:rPr>
          <w:rFonts w:ascii="Verdana" w:hAnsi="Verdana"/>
          <w:lang w:val="en-GB"/>
        </w:rPr>
      </w:pPr>
      <w:r w:rsidRPr="00FA0ABE">
        <w:rPr>
          <w:rFonts w:ascii="Verdana" w:hAnsi="Verdana"/>
          <w:lang w:val="en-GB"/>
        </w:rPr>
        <w:t>The ov</w:t>
      </w:r>
      <w:r w:rsidR="00D561D8" w:rsidRPr="00FA0ABE">
        <w:rPr>
          <w:rFonts w:ascii="Verdana" w:hAnsi="Verdana"/>
          <w:lang w:val="en-GB"/>
        </w:rPr>
        <w:t>erall objective of this procurement</w:t>
      </w:r>
      <w:r w:rsidRPr="00FA0ABE">
        <w:rPr>
          <w:rFonts w:ascii="Verdana" w:hAnsi="Verdana"/>
          <w:lang w:val="en-GB"/>
        </w:rPr>
        <w:t xml:space="preserve"> is to ensure a reliable, high quality written translation capaci</w:t>
      </w:r>
      <w:r w:rsidR="00A51300" w:rsidRPr="00FA0ABE">
        <w:rPr>
          <w:rFonts w:ascii="Verdana" w:hAnsi="Verdana"/>
          <w:lang w:val="en-GB"/>
        </w:rPr>
        <w:t>ty from Ukrainian</w:t>
      </w:r>
      <w:r w:rsidRPr="00FA0ABE">
        <w:rPr>
          <w:rFonts w:ascii="Verdana" w:hAnsi="Verdana"/>
          <w:lang w:val="en-GB"/>
        </w:rPr>
        <w:t xml:space="preserve"> into English language and vice versa</w:t>
      </w:r>
      <w:r w:rsidR="00EE573A">
        <w:rPr>
          <w:rFonts w:ascii="Verdana" w:hAnsi="Verdana"/>
          <w:lang w:val="en-GB"/>
        </w:rPr>
        <w:t>.</w:t>
      </w:r>
    </w:p>
    <w:p w14:paraId="48C41399" w14:textId="77777777" w:rsidR="00A01A76" w:rsidRDefault="009A608A" w:rsidP="00DC2679">
      <w:pPr>
        <w:rPr>
          <w:rFonts w:ascii="Verdana" w:hAnsi="Verdana"/>
          <w:lang w:val="en-GB"/>
        </w:rPr>
      </w:pPr>
      <w:r w:rsidRPr="00FA0ABE">
        <w:rPr>
          <w:rFonts w:ascii="Verdana" w:hAnsi="Verdana"/>
          <w:lang w:val="en-GB"/>
        </w:rPr>
        <w:t>Since the work of EUACI is directed towards the Ukrainian anti-corruption agencies,</w:t>
      </w:r>
      <w:r w:rsidR="00383489">
        <w:rPr>
          <w:rFonts w:ascii="Verdana" w:hAnsi="Verdana"/>
          <w:lang w:val="en-GB"/>
        </w:rPr>
        <w:t xml:space="preserve"> local authorities, the Ministry and Agency of Restoration</w:t>
      </w:r>
      <w:r w:rsidRPr="00FA0ABE">
        <w:rPr>
          <w:rFonts w:ascii="Verdana" w:hAnsi="Verdana"/>
          <w:lang w:val="en-GB"/>
        </w:rPr>
        <w:t xml:space="preserve"> </w:t>
      </w:r>
      <w:r w:rsidR="00383489">
        <w:rPr>
          <w:rFonts w:ascii="Verdana" w:hAnsi="Verdana"/>
          <w:lang w:val="en-GB"/>
        </w:rPr>
        <w:t xml:space="preserve">and a number of other partners working with anti-corruption, </w:t>
      </w:r>
      <w:r w:rsidRPr="00FA0ABE">
        <w:rPr>
          <w:rFonts w:ascii="Verdana" w:hAnsi="Verdana"/>
          <w:lang w:val="en-GB"/>
        </w:rPr>
        <w:t xml:space="preserve">the scope of topics is broad, but particularly specific and in-depth in the targeted fields. </w:t>
      </w:r>
    </w:p>
    <w:p w14:paraId="1184F15E" w14:textId="7E3A2015" w:rsidR="00DC2679" w:rsidRPr="00FA0ABE" w:rsidRDefault="009A608A" w:rsidP="00DC2679">
      <w:pPr>
        <w:rPr>
          <w:rFonts w:ascii="Verdana" w:hAnsi="Verdana"/>
          <w:lang w:val="en-GB"/>
        </w:rPr>
      </w:pPr>
      <w:r w:rsidRPr="00FA0ABE">
        <w:rPr>
          <w:rFonts w:ascii="Verdana" w:hAnsi="Verdana"/>
          <w:lang w:val="en-GB"/>
        </w:rPr>
        <w:t>A major subject is the assistance and review of law initiatives and legislative framework documents for the EUACI in the related fields, as well as preparation of materials for specific trainings in those areas</w:t>
      </w:r>
      <w:r w:rsidR="00A01A76">
        <w:rPr>
          <w:rFonts w:ascii="Verdana" w:hAnsi="Verdana"/>
          <w:lang w:val="en-GB"/>
        </w:rPr>
        <w:t xml:space="preserve"> and EUACI reporting</w:t>
      </w:r>
      <w:r w:rsidRPr="00FA0ABE">
        <w:rPr>
          <w:rFonts w:ascii="Verdana" w:hAnsi="Verdana"/>
          <w:lang w:val="en-GB"/>
        </w:rPr>
        <w:t>. It is necessary to ensure the correct usage of specific subject terms and expressions; therefore, a</w:t>
      </w:r>
      <w:r w:rsidR="00383489">
        <w:rPr>
          <w:rFonts w:ascii="Verdana" w:hAnsi="Verdana"/>
          <w:lang w:val="en-GB"/>
        </w:rPr>
        <w:t>n</w:t>
      </w:r>
      <w:r w:rsidRPr="00FA0ABE">
        <w:rPr>
          <w:rFonts w:ascii="Verdana" w:hAnsi="Verdana"/>
          <w:lang w:val="en-GB"/>
        </w:rPr>
        <w:t xml:space="preserve"> understanding of legal and polic</w:t>
      </w:r>
      <w:r w:rsidR="00383489">
        <w:rPr>
          <w:rFonts w:ascii="Verdana" w:hAnsi="Verdana"/>
          <w:lang w:val="en-GB"/>
        </w:rPr>
        <w:t>y</w:t>
      </w:r>
      <w:r w:rsidRPr="00FA0ABE">
        <w:rPr>
          <w:rFonts w:ascii="Verdana" w:hAnsi="Verdana"/>
          <w:lang w:val="en-GB"/>
        </w:rPr>
        <w:t xml:space="preserve"> related terminology is essential.</w:t>
      </w:r>
    </w:p>
    <w:p w14:paraId="22CD97C4" w14:textId="5A74279A" w:rsidR="00DC2679" w:rsidRPr="00FA0ABE" w:rsidRDefault="00DC2679" w:rsidP="00DC2679">
      <w:pPr>
        <w:pStyle w:val="ListParagraph"/>
        <w:numPr>
          <w:ilvl w:val="0"/>
          <w:numId w:val="18"/>
        </w:numPr>
        <w:rPr>
          <w:rFonts w:ascii="Verdana" w:hAnsi="Verdana"/>
          <w:b/>
          <w:color w:val="244061" w:themeColor="accent1" w:themeShade="80"/>
          <w:lang w:val="en-GB"/>
        </w:rPr>
      </w:pPr>
      <w:r w:rsidRPr="00FA0ABE">
        <w:rPr>
          <w:rFonts w:ascii="Verdana" w:hAnsi="Verdana"/>
          <w:b/>
          <w:color w:val="244061" w:themeColor="accent1" w:themeShade="80"/>
          <w:lang w:val="en-GB"/>
        </w:rPr>
        <w:t>Scope of Work</w:t>
      </w:r>
    </w:p>
    <w:p w14:paraId="1FDB6366" w14:textId="6222CD5D" w:rsidR="009A608A" w:rsidRPr="00FA0ABE" w:rsidRDefault="009A608A" w:rsidP="009A608A">
      <w:pPr>
        <w:rPr>
          <w:rFonts w:ascii="Verdana" w:hAnsi="Verdana"/>
          <w:lang w:val="en-GB"/>
        </w:rPr>
      </w:pPr>
      <w:r w:rsidRPr="00FA0ABE">
        <w:rPr>
          <w:rFonts w:ascii="Verdana" w:hAnsi="Verdana"/>
          <w:lang w:val="en-GB"/>
        </w:rPr>
        <w:t xml:space="preserve">The services will include </w:t>
      </w:r>
      <w:r w:rsidR="00EE573A">
        <w:rPr>
          <w:rFonts w:ascii="Verdana" w:hAnsi="Verdana"/>
          <w:lang w:val="en-GB"/>
        </w:rPr>
        <w:t xml:space="preserve">translation </w:t>
      </w:r>
      <w:r w:rsidR="00EE573A" w:rsidRPr="00EE573A">
        <w:rPr>
          <w:rFonts w:ascii="Verdana" w:hAnsi="Verdana"/>
          <w:lang w:val="en-GB"/>
        </w:rPr>
        <w:t>of reports, memos, draft legislation and analytical papers</w:t>
      </w:r>
      <w:r w:rsidR="00EE573A">
        <w:rPr>
          <w:rFonts w:ascii="Verdana" w:hAnsi="Verdana"/>
          <w:lang w:val="en-GB"/>
        </w:rPr>
        <w:t xml:space="preserve"> </w:t>
      </w:r>
      <w:r w:rsidRPr="00FA0ABE">
        <w:rPr>
          <w:rFonts w:ascii="Verdana" w:hAnsi="Verdana"/>
          <w:lang w:val="en-GB"/>
        </w:rPr>
        <w:t>from Ukrain</w:t>
      </w:r>
      <w:r w:rsidR="00EE573A">
        <w:rPr>
          <w:rFonts w:ascii="Verdana" w:hAnsi="Verdana"/>
          <w:lang w:val="en-GB"/>
        </w:rPr>
        <w:t>ian into English and vice versa.</w:t>
      </w:r>
    </w:p>
    <w:p w14:paraId="3E81109A" w14:textId="35463A99" w:rsidR="009A608A" w:rsidRPr="00FA0ABE" w:rsidRDefault="009A608A" w:rsidP="009A608A">
      <w:pPr>
        <w:rPr>
          <w:rFonts w:ascii="Verdana" w:hAnsi="Verdana"/>
          <w:lang w:val="en-GB"/>
        </w:rPr>
      </w:pPr>
      <w:r w:rsidRPr="00FA0ABE">
        <w:rPr>
          <w:rFonts w:ascii="Verdana" w:hAnsi="Verdana"/>
          <w:lang w:val="en-GB"/>
        </w:rPr>
        <w:t>The Contractor shall provide</w:t>
      </w:r>
      <w:r w:rsidR="00947BC2" w:rsidRPr="00FA0ABE">
        <w:rPr>
          <w:rFonts w:ascii="Verdana" w:hAnsi="Verdana"/>
          <w:lang w:val="en-GB"/>
        </w:rPr>
        <w:t xml:space="preserve"> the</w:t>
      </w:r>
      <w:r w:rsidRPr="00FA0ABE">
        <w:rPr>
          <w:rFonts w:ascii="Verdana" w:hAnsi="Verdana"/>
          <w:lang w:val="en-GB"/>
        </w:rPr>
        <w:t xml:space="preserve"> following services:</w:t>
      </w:r>
    </w:p>
    <w:p w14:paraId="1A0FA83C" w14:textId="23594EEB" w:rsidR="009A608A" w:rsidRPr="00FA0ABE" w:rsidRDefault="00B50331" w:rsidP="009A608A">
      <w:pPr>
        <w:rPr>
          <w:rFonts w:ascii="Verdana" w:hAnsi="Verdana"/>
          <w:lang w:val="en-GB"/>
        </w:rPr>
      </w:pPr>
      <w:r w:rsidRPr="00FA0ABE">
        <w:rPr>
          <w:rFonts w:ascii="Verdana" w:hAnsi="Verdana"/>
          <w:lang w:val="en-GB"/>
        </w:rPr>
        <w:t>•</w:t>
      </w:r>
      <w:r w:rsidRPr="00FA0ABE">
        <w:rPr>
          <w:rFonts w:ascii="Verdana" w:hAnsi="Verdana"/>
          <w:lang w:val="en-GB"/>
        </w:rPr>
        <w:tab/>
        <w:t>H</w:t>
      </w:r>
      <w:r w:rsidR="009A608A" w:rsidRPr="00FA0ABE">
        <w:rPr>
          <w:rFonts w:ascii="Verdana" w:hAnsi="Verdana"/>
          <w:lang w:val="en-GB"/>
        </w:rPr>
        <w:t>igh-quality translation services using appropriate terminology (e.g., relate</w:t>
      </w:r>
      <w:r w:rsidR="00947BC2" w:rsidRPr="00FA0ABE">
        <w:rPr>
          <w:rFonts w:ascii="Verdana" w:hAnsi="Verdana"/>
          <w:lang w:val="en-GB"/>
        </w:rPr>
        <w:t>d to anti-corruption agencies);</w:t>
      </w:r>
    </w:p>
    <w:p w14:paraId="0A6023C6" w14:textId="2A93988F" w:rsidR="009A608A" w:rsidRPr="00FA0ABE" w:rsidRDefault="00B50331" w:rsidP="009A608A">
      <w:pPr>
        <w:rPr>
          <w:rFonts w:ascii="Verdana" w:hAnsi="Verdana"/>
          <w:lang w:val="en-GB"/>
        </w:rPr>
      </w:pPr>
      <w:r w:rsidRPr="00FA0ABE">
        <w:rPr>
          <w:rFonts w:ascii="Verdana" w:hAnsi="Verdana"/>
          <w:lang w:val="en-GB"/>
        </w:rPr>
        <w:t>•</w:t>
      </w:r>
      <w:r w:rsidRPr="00FA0ABE">
        <w:rPr>
          <w:rFonts w:ascii="Verdana" w:hAnsi="Verdana"/>
          <w:lang w:val="en-GB"/>
        </w:rPr>
        <w:tab/>
        <w:t>P</w:t>
      </w:r>
      <w:r w:rsidR="009A608A" w:rsidRPr="00FA0ABE">
        <w:rPr>
          <w:rFonts w:ascii="Verdana" w:hAnsi="Verdana"/>
          <w:lang w:val="en-GB"/>
        </w:rPr>
        <w:t>rocess texts provided in any kind of current commonly used text software format (e. g all MS office formats, pdf, power point, open source freeware “Linux”) and if necessary to convert provided text files into workable format;</w:t>
      </w:r>
    </w:p>
    <w:p w14:paraId="00B0DCAA" w14:textId="01622CA7" w:rsidR="009A608A" w:rsidRPr="00FA0ABE" w:rsidRDefault="00B50331" w:rsidP="009A608A">
      <w:pPr>
        <w:rPr>
          <w:rFonts w:ascii="Verdana" w:hAnsi="Verdana"/>
          <w:lang w:val="en-GB"/>
        </w:rPr>
      </w:pPr>
      <w:r w:rsidRPr="00FA0ABE">
        <w:rPr>
          <w:rFonts w:ascii="Verdana" w:hAnsi="Verdana"/>
          <w:lang w:val="en-GB"/>
        </w:rPr>
        <w:lastRenderedPageBreak/>
        <w:t>•</w:t>
      </w:r>
      <w:r w:rsidRPr="00FA0ABE">
        <w:rPr>
          <w:rFonts w:ascii="Verdana" w:hAnsi="Verdana"/>
          <w:lang w:val="en-GB"/>
        </w:rPr>
        <w:tab/>
        <w:t>R</w:t>
      </w:r>
      <w:r w:rsidR="009A608A" w:rsidRPr="00FA0ABE">
        <w:rPr>
          <w:rFonts w:ascii="Verdana" w:hAnsi="Verdana"/>
          <w:lang w:val="en-GB"/>
        </w:rPr>
        <w:t>eassure the consistency of translated text and that the quality and deadlines are met. Editing shall be part of the service given large volume and necessity to engage a group of translators to ensure cohesion and consistency of</w:t>
      </w:r>
      <w:r w:rsidR="00947BC2" w:rsidRPr="00FA0ABE">
        <w:rPr>
          <w:rFonts w:ascii="Verdana" w:hAnsi="Verdana"/>
          <w:lang w:val="en-GB"/>
        </w:rPr>
        <w:t xml:space="preserve"> translated texts, terminology;</w:t>
      </w:r>
    </w:p>
    <w:p w14:paraId="080F50D2" w14:textId="15D9D683" w:rsidR="00011196" w:rsidRDefault="00B50331" w:rsidP="00011196">
      <w:pPr>
        <w:rPr>
          <w:rFonts w:ascii="Verdana" w:hAnsi="Verdana"/>
          <w:lang w:val="en-GB"/>
        </w:rPr>
      </w:pPr>
      <w:r w:rsidRPr="00FA0ABE">
        <w:rPr>
          <w:rFonts w:ascii="Verdana" w:hAnsi="Verdana"/>
          <w:lang w:val="en-GB"/>
        </w:rPr>
        <w:t>•</w:t>
      </w:r>
      <w:r w:rsidRPr="00FA0ABE">
        <w:rPr>
          <w:rFonts w:ascii="Verdana" w:hAnsi="Verdana"/>
          <w:lang w:val="en-GB"/>
        </w:rPr>
        <w:tab/>
        <w:t>P</w:t>
      </w:r>
      <w:r w:rsidR="009A608A" w:rsidRPr="00FA0ABE">
        <w:rPr>
          <w:rFonts w:ascii="Verdana" w:hAnsi="Verdana"/>
          <w:lang w:val="en-GB"/>
        </w:rPr>
        <w:t>rovide extra services, such as checking a translation against the original (this is to include proofreading and e</w:t>
      </w:r>
      <w:r w:rsidR="0094298F" w:rsidRPr="00FA0ABE">
        <w:rPr>
          <w:rFonts w:ascii="Verdana" w:hAnsi="Verdana"/>
          <w:lang w:val="en-GB"/>
        </w:rPr>
        <w:t>diting of the translated text);</w:t>
      </w:r>
    </w:p>
    <w:p w14:paraId="6A4E3A83" w14:textId="450FFFBB" w:rsidR="006342AC" w:rsidRPr="006342AC" w:rsidRDefault="006342AC" w:rsidP="006342AC">
      <w:pPr>
        <w:rPr>
          <w:rFonts w:ascii="Verdana" w:hAnsi="Verdana"/>
          <w:lang w:val="en-GB"/>
        </w:rPr>
      </w:pPr>
      <w:r w:rsidRPr="006342AC">
        <w:rPr>
          <w:rFonts w:ascii="Verdana" w:hAnsi="Verdana"/>
          <w:lang w:val="en-GB"/>
        </w:rPr>
        <w:t xml:space="preserve">The anticipated workload is expected to be between 3 to 7 documents per month, </w:t>
      </w:r>
      <w:r w:rsidR="00A83CE2" w:rsidRPr="006342AC">
        <w:rPr>
          <w:rFonts w:ascii="Verdana" w:hAnsi="Verdana"/>
          <w:lang w:val="en-GB"/>
        </w:rPr>
        <w:t>totalling</w:t>
      </w:r>
      <w:r w:rsidR="00A83CE2">
        <w:rPr>
          <w:rFonts w:ascii="Verdana" w:hAnsi="Verdana"/>
          <w:lang w:val="en-GB"/>
        </w:rPr>
        <w:t xml:space="preserve"> an average of 50</w:t>
      </w:r>
      <w:r w:rsidRPr="006342AC">
        <w:rPr>
          <w:rFonts w:ascii="Verdana" w:hAnsi="Verdana"/>
          <w:lang w:val="en-GB"/>
        </w:rPr>
        <w:t xml:space="preserve"> to 100 pages each month</w:t>
      </w:r>
      <w:r w:rsidR="00A01A76">
        <w:rPr>
          <w:rFonts w:ascii="Verdana" w:hAnsi="Verdana"/>
          <w:lang w:val="en-GB"/>
        </w:rPr>
        <w:t>, sometimes more</w:t>
      </w:r>
      <w:r w:rsidRPr="006342AC">
        <w:rPr>
          <w:rFonts w:ascii="Verdana" w:hAnsi="Verdana"/>
          <w:lang w:val="en-GB"/>
        </w:rPr>
        <w:t>.</w:t>
      </w:r>
      <w:r w:rsidR="00A01A76">
        <w:rPr>
          <w:rFonts w:ascii="Verdana" w:hAnsi="Verdana"/>
          <w:lang w:val="en-GB"/>
        </w:rPr>
        <w:t xml:space="preserve"> In addition</w:t>
      </w:r>
      <w:r w:rsidR="00BC0386">
        <w:rPr>
          <w:rFonts w:ascii="Verdana" w:hAnsi="Verdana"/>
          <w:lang w:val="en-GB"/>
        </w:rPr>
        <w:t>,</w:t>
      </w:r>
      <w:r w:rsidR="00A01A76">
        <w:rPr>
          <w:rFonts w:ascii="Verdana" w:hAnsi="Verdana"/>
          <w:lang w:val="en-GB"/>
        </w:rPr>
        <w:t xml:space="preserve"> semi-annual reports of approximately 70-80 pages.</w:t>
      </w:r>
    </w:p>
    <w:p w14:paraId="764EE05B" w14:textId="77777777" w:rsidR="00DC2679" w:rsidRPr="00FA0ABE" w:rsidRDefault="00DC2679" w:rsidP="00DC2679">
      <w:pPr>
        <w:rPr>
          <w:rFonts w:ascii="Verdana" w:hAnsi="Verdana"/>
          <w:lang w:val="en-GB"/>
        </w:rPr>
      </w:pPr>
      <w:r w:rsidRPr="00FA0ABE">
        <w:rPr>
          <w:rFonts w:ascii="Verdana" w:hAnsi="Verdana"/>
          <w:lang w:val="en-GB"/>
        </w:rPr>
        <w:t>The Contractor must have the capacity to carry out several individual orders in parallel, starting immediately after the Framework Contract is in place. The Contractor must be capable of providing the services ordered rapidly and with a high degree of quality.</w:t>
      </w:r>
    </w:p>
    <w:p w14:paraId="4B020B0E" w14:textId="1BF75363" w:rsidR="00DC2679" w:rsidRPr="00FA0ABE" w:rsidRDefault="00DC2679" w:rsidP="00DC2679">
      <w:pPr>
        <w:rPr>
          <w:rFonts w:ascii="Verdana" w:hAnsi="Verdana"/>
          <w:lang w:val="en-GB"/>
        </w:rPr>
      </w:pPr>
      <w:r w:rsidRPr="00FA0ABE">
        <w:rPr>
          <w:rFonts w:ascii="Verdana" w:hAnsi="Verdana"/>
          <w:lang w:val="en-GB"/>
        </w:rPr>
        <w:t xml:space="preserve">The Contractor shall be able to provide extra services, such as checking of a translation against </w:t>
      </w:r>
      <w:r w:rsidR="00A01A76">
        <w:rPr>
          <w:rFonts w:ascii="Verdana" w:hAnsi="Verdana"/>
          <w:lang w:val="en-GB"/>
        </w:rPr>
        <w:t xml:space="preserve">the </w:t>
      </w:r>
      <w:r w:rsidRPr="00FA0ABE">
        <w:rPr>
          <w:rFonts w:ascii="Verdana" w:hAnsi="Verdana"/>
          <w:lang w:val="en-GB"/>
        </w:rPr>
        <w:t xml:space="preserve">original (this is to include proofreading and editing of the translated text) based on the pricelists for the Supplementary services. This applies to translations performed by translators, external to the contractor (EUACI staff or others). The EUACI, if in need, may request any other services from </w:t>
      </w:r>
      <w:r w:rsidR="00A01A76">
        <w:rPr>
          <w:rFonts w:ascii="Verdana" w:hAnsi="Verdana"/>
          <w:lang w:val="en-GB"/>
        </w:rPr>
        <w:t xml:space="preserve">within </w:t>
      </w:r>
      <w:r w:rsidRPr="00FA0ABE">
        <w:rPr>
          <w:rFonts w:ascii="Verdana" w:hAnsi="Verdana"/>
          <w:lang w:val="en-GB"/>
        </w:rPr>
        <w:t>the scope offered by the Contractor.</w:t>
      </w:r>
    </w:p>
    <w:p w14:paraId="2FD5C579" w14:textId="77777777" w:rsidR="00E54D43" w:rsidRPr="00FA0ABE" w:rsidRDefault="00E54D43" w:rsidP="00E54D43">
      <w:pPr>
        <w:rPr>
          <w:rFonts w:ascii="Verdana" w:hAnsi="Verdana"/>
          <w:lang w:val="en-GB"/>
        </w:rPr>
      </w:pPr>
      <w:r w:rsidRPr="00FA0ABE">
        <w:rPr>
          <w:rFonts w:ascii="Verdana" w:hAnsi="Verdana"/>
          <w:lang w:val="en-GB"/>
        </w:rPr>
        <w:t>Requirements for the Service Provider:</w:t>
      </w:r>
    </w:p>
    <w:p w14:paraId="370571BF" w14:textId="1BD88276" w:rsidR="00E54D43" w:rsidRDefault="00E54D43" w:rsidP="00E54D43">
      <w:pPr>
        <w:numPr>
          <w:ilvl w:val="0"/>
          <w:numId w:val="23"/>
        </w:numPr>
        <w:rPr>
          <w:rFonts w:ascii="Verdana" w:hAnsi="Verdana"/>
          <w:lang w:val="en-GB"/>
        </w:rPr>
      </w:pPr>
      <w:r w:rsidRPr="00FA0ABE">
        <w:rPr>
          <w:rFonts w:ascii="Verdana" w:hAnsi="Verdana"/>
          <w:lang w:val="en-GB"/>
        </w:rPr>
        <w:t>Must be registered as a leg</w:t>
      </w:r>
      <w:r w:rsidR="00FA0ABE" w:rsidRPr="00FA0ABE">
        <w:rPr>
          <w:rFonts w:ascii="Verdana" w:hAnsi="Verdana"/>
          <w:lang w:val="en-GB"/>
        </w:rPr>
        <w:t>al entity in Ukraine;</w:t>
      </w:r>
    </w:p>
    <w:p w14:paraId="5C11AF4C" w14:textId="365DA7D2" w:rsidR="005756FC" w:rsidRPr="00FA0ABE" w:rsidRDefault="005756FC" w:rsidP="00E54D43">
      <w:pPr>
        <w:numPr>
          <w:ilvl w:val="0"/>
          <w:numId w:val="23"/>
        </w:numPr>
        <w:rPr>
          <w:rFonts w:ascii="Verdana" w:hAnsi="Verdana"/>
          <w:lang w:val="en-GB"/>
        </w:rPr>
      </w:pPr>
      <w:r>
        <w:rPr>
          <w:rFonts w:ascii="Verdana" w:hAnsi="Verdana"/>
          <w:lang w:val="en-GB"/>
        </w:rPr>
        <w:t xml:space="preserve">Must have sufficient team of translators to provide relevant </w:t>
      </w:r>
      <w:r w:rsidR="00383489">
        <w:rPr>
          <w:rFonts w:ascii="Verdana" w:hAnsi="Verdana"/>
          <w:lang w:val="en-GB"/>
        </w:rPr>
        <w:t xml:space="preserve">and high-quality </w:t>
      </w:r>
      <w:r>
        <w:rPr>
          <w:rFonts w:ascii="Verdana" w:hAnsi="Verdana"/>
          <w:lang w:val="en-GB"/>
        </w:rPr>
        <w:t>services;</w:t>
      </w:r>
    </w:p>
    <w:p w14:paraId="66E98E77" w14:textId="77777777" w:rsidR="00E54D43" w:rsidRPr="00FA0ABE" w:rsidRDefault="00E54D43" w:rsidP="00E54D43">
      <w:pPr>
        <w:numPr>
          <w:ilvl w:val="0"/>
          <w:numId w:val="23"/>
        </w:numPr>
        <w:rPr>
          <w:rFonts w:ascii="Verdana" w:hAnsi="Verdana"/>
          <w:lang w:val="en-GB"/>
        </w:rPr>
      </w:pPr>
      <w:r w:rsidRPr="00FA0ABE">
        <w:rPr>
          <w:rFonts w:ascii="Verdana" w:hAnsi="Verdana"/>
          <w:lang w:val="en-GB"/>
        </w:rPr>
        <w:t>Ability to accept payments in UAH without VAT.</w:t>
      </w:r>
    </w:p>
    <w:p w14:paraId="286EE5A3" w14:textId="25C0C813" w:rsidR="00DC2679" w:rsidRPr="00FA0ABE" w:rsidRDefault="00DC2679" w:rsidP="00476A7E">
      <w:pPr>
        <w:pStyle w:val="ListParagraph"/>
        <w:numPr>
          <w:ilvl w:val="0"/>
          <w:numId w:val="18"/>
        </w:numPr>
        <w:rPr>
          <w:rFonts w:ascii="Verdana" w:hAnsi="Verdana"/>
          <w:b/>
          <w:color w:val="244061" w:themeColor="accent1" w:themeShade="80"/>
          <w:lang w:val="en-GB"/>
        </w:rPr>
      </w:pPr>
      <w:r w:rsidRPr="00FA0ABE">
        <w:rPr>
          <w:rFonts w:ascii="Verdana" w:hAnsi="Verdana"/>
          <w:b/>
          <w:color w:val="244061" w:themeColor="accent1" w:themeShade="80"/>
          <w:lang w:val="en-GB"/>
        </w:rPr>
        <w:t>Project Timeline</w:t>
      </w:r>
    </w:p>
    <w:p w14:paraId="416C77FB" w14:textId="397EECD0" w:rsidR="00DC2679" w:rsidRPr="00FA0ABE" w:rsidRDefault="00DC2679" w:rsidP="00DC2679">
      <w:pPr>
        <w:rPr>
          <w:rFonts w:ascii="Verdana" w:hAnsi="Verdana"/>
          <w:lang w:val="en-GB"/>
        </w:rPr>
      </w:pPr>
      <w:r w:rsidRPr="00FA0ABE">
        <w:rPr>
          <w:rFonts w:ascii="Verdana" w:hAnsi="Verdana"/>
          <w:lang w:val="en-GB"/>
        </w:rPr>
        <w:t xml:space="preserve">The Contract shall </w:t>
      </w:r>
      <w:r w:rsidR="00B50331" w:rsidRPr="00FA0ABE">
        <w:rPr>
          <w:rFonts w:ascii="Verdana" w:hAnsi="Verdana"/>
          <w:lang w:val="en-GB"/>
        </w:rPr>
        <w:t xml:space="preserve">enter into force on the date </w:t>
      </w:r>
      <w:r w:rsidRPr="00FA0ABE">
        <w:rPr>
          <w:rFonts w:ascii="Verdana" w:hAnsi="Verdana"/>
          <w:lang w:val="en-GB"/>
        </w:rPr>
        <w:t xml:space="preserve">it is signed by the last party, with </w:t>
      </w:r>
      <w:r w:rsidR="00B50331" w:rsidRPr="00FA0ABE">
        <w:rPr>
          <w:rFonts w:ascii="Verdana" w:hAnsi="Verdana"/>
          <w:lang w:val="en-GB"/>
        </w:rPr>
        <w:t xml:space="preserve">an </w:t>
      </w:r>
      <w:r w:rsidRPr="00FA0ABE">
        <w:rPr>
          <w:rFonts w:ascii="Verdana" w:hAnsi="Verdana"/>
          <w:lang w:val="en-GB"/>
        </w:rPr>
        <w:t xml:space="preserve">implementation period </w:t>
      </w:r>
      <w:r w:rsidR="00B50331" w:rsidRPr="00FA0ABE">
        <w:rPr>
          <w:rFonts w:ascii="Verdana" w:hAnsi="Verdana"/>
          <w:lang w:val="en-GB"/>
        </w:rPr>
        <w:t xml:space="preserve">of </w:t>
      </w:r>
      <w:r w:rsidR="00EC16F8" w:rsidRPr="00FA0ABE">
        <w:rPr>
          <w:rFonts w:ascii="Verdana" w:hAnsi="Verdana"/>
          <w:lang w:val="en-GB"/>
        </w:rPr>
        <w:t>12 months</w:t>
      </w:r>
      <w:r w:rsidR="00B50331" w:rsidRPr="00FA0ABE">
        <w:rPr>
          <w:rFonts w:ascii="Verdana" w:hAnsi="Verdana"/>
          <w:lang w:val="en-GB"/>
        </w:rPr>
        <w:t xml:space="preserve">. </w:t>
      </w:r>
    </w:p>
    <w:p w14:paraId="7943A2E2" w14:textId="2DBC771A" w:rsidR="00DC2679" w:rsidRPr="00FA0ABE" w:rsidRDefault="00630FD6" w:rsidP="00476A7E">
      <w:pPr>
        <w:pStyle w:val="ListParagraph"/>
        <w:numPr>
          <w:ilvl w:val="0"/>
          <w:numId w:val="18"/>
        </w:numPr>
        <w:rPr>
          <w:rFonts w:ascii="Verdana" w:hAnsi="Verdana"/>
          <w:b/>
          <w:color w:val="244061" w:themeColor="accent1" w:themeShade="80"/>
          <w:lang w:val="en-GB"/>
        </w:rPr>
      </w:pPr>
      <w:r w:rsidRPr="00FA0ABE">
        <w:rPr>
          <w:rFonts w:ascii="Verdana" w:hAnsi="Verdana"/>
          <w:b/>
          <w:color w:val="244061" w:themeColor="accent1" w:themeShade="80"/>
          <w:lang w:val="en-GB"/>
        </w:rPr>
        <w:t>Submission of Proposals</w:t>
      </w:r>
    </w:p>
    <w:p w14:paraId="3231E5D5" w14:textId="77A4623C" w:rsidR="00630FD6" w:rsidRPr="00FA0ABE" w:rsidRDefault="00630FD6" w:rsidP="00630FD6">
      <w:pPr>
        <w:rPr>
          <w:rFonts w:ascii="Verdana" w:hAnsi="Verdana"/>
          <w:lang w:val="en-GB"/>
        </w:rPr>
      </w:pPr>
      <w:r w:rsidRPr="00FA0ABE">
        <w:rPr>
          <w:rFonts w:ascii="Verdana" w:hAnsi="Verdana"/>
          <w:lang w:val="en-GB"/>
        </w:rPr>
        <w:t>The deadline for submitting the proposals is</w:t>
      </w:r>
      <w:r w:rsidR="00D232D7">
        <w:rPr>
          <w:rFonts w:ascii="Verdana" w:hAnsi="Verdana"/>
          <w:lang w:val="en-GB"/>
        </w:rPr>
        <w:t xml:space="preserve"> </w:t>
      </w:r>
      <w:r w:rsidR="00A01A76" w:rsidRPr="00D232D7">
        <w:rPr>
          <w:rFonts w:ascii="Verdana" w:hAnsi="Verdana"/>
          <w:b/>
          <w:bCs/>
          <w:lang w:val="en-GB"/>
        </w:rPr>
        <w:t>2</w:t>
      </w:r>
      <w:r w:rsidR="00BC0386" w:rsidRPr="00D232D7">
        <w:rPr>
          <w:rFonts w:ascii="Verdana" w:hAnsi="Verdana"/>
          <w:b/>
          <w:bCs/>
          <w:lang w:val="en-GB"/>
        </w:rPr>
        <w:t>4</w:t>
      </w:r>
      <w:r w:rsidRPr="00D232D7">
        <w:rPr>
          <w:rFonts w:ascii="Verdana" w:hAnsi="Verdana"/>
          <w:b/>
          <w:bCs/>
          <w:lang w:val="en-GB"/>
        </w:rPr>
        <w:t xml:space="preserve"> </w:t>
      </w:r>
      <w:r w:rsidR="00DD177C" w:rsidRPr="00D232D7">
        <w:rPr>
          <w:rFonts w:ascii="Verdana" w:hAnsi="Verdana"/>
          <w:b/>
          <w:bCs/>
          <w:lang w:val="en-GB"/>
        </w:rPr>
        <w:t>September</w:t>
      </w:r>
      <w:r w:rsidRPr="00D232D7">
        <w:rPr>
          <w:rFonts w:ascii="Verdana" w:hAnsi="Verdana"/>
          <w:b/>
          <w:bCs/>
          <w:lang w:val="en-GB"/>
        </w:rPr>
        <w:t xml:space="preserve"> 2024</w:t>
      </w:r>
      <w:r w:rsidRPr="00FA0ABE">
        <w:rPr>
          <w:rFonts w:ascii="Verdana" w:hAnsi="Verdana"/>
          <w:lang w:val="en-GB"/>
        </w:rPr>
        <w:t>, 23:59 Kyiv time.</w:t>
      </w:r>
    </w:p>
    <w:p w14:paraId="32CCBBFA" w14:textId="5174E2D1" w:rsidR="00DC2679" w:rsidRPr="00FA0ABE" w:rsidRDefault="00DD177C" w:rsidP="00DC2679">
      <w:pPr>
        <w:rPr>
          <w:rFonts w:ascii="Verdana" w:hAnsi="Verdana"/>
          <w:lang w:val="en-GB"/>
        </w:rPr>
      </w:pPr>
      <w:r w:rsidRPr="00FA0ABE">
        <w:rPr>
          <w:rFonts w:ascii="Verdana" w:hAnsi="Verdana"/>
          <w:lang w:val="en-GB"/>
        </w:rPr>
        <w:t>Interested parties shall submit the following documents:</w:t>
      </w:r>
    </w:p>
    <w:p w14:paraId="004F1CC3" w14:textId="19BC344F" w:rsidR="00DC2679" w:rsidRPr="00FA0ABE" w:rsidRDefault="00DC2679" w:rsidP="00680E2B">
      <w:pPr>
        <w:pStyle w:val="NoSpacing"/>
        <w:numPr>
          <w:ilvl w:val="0"/>
          <w:numId w:val="21"/>
        </w:numPr>
        <w:ind w:left="426" w:hanging="426"/>
        <w:rPr>
          <w:rFonts w:ascii="Verdana" w:hAnsi="Verdana"/>
          <w:lang w:val="en-GB"/>
        </w:rPr>
      </w:pPr>
      <w:r w:rsidRPr="00FA0ABE">
        <w:rPr>
          <w:rFonts w:ascii="Verdana" w:hAnsi="Verdana"/>
          <w:lang w:val="en-GB"/>
        </w:rPr>
        <w:t>A brief profile (maximum two pages) of the company</w:t>
      </w:r>
      <w:r w:rsidR="00680E2B" w:rsidRPr="00FA0ABE">
        <w:rPr>
          <w:rFonts w:ascii="Verdana" w:hAnsi="Verdana"/>
          <w:lang w:val="en-GB"/>
        </w:rPr>
        <w:t xml:space="preserve"> with the information of the total number of translators and interpreters that the company cooperates with. </w:t>
      </w:r>
    </w:p>
    <w:p w14:paraId="760F1F35" w14:textId="7E073D30" w:rsidR="00DC2679" w:rsidRPr="00FA0ABE" w:rsidRDefault="00DC2679" w:rsidP="0082773C">
      <w:pPr>
        <w:pStyle w:val="NoSpacing"/>
        <w:numPr>
          <w:ilvl w:val="0"/>
          <w:numId w:val="21"/>
        </w:numPr>
        <w:ind w:left="426" w:hanging="426"/>
        <w:rPr>
          <w:rFonts w:ascii="Verdana" w:hAnsi="Verdana"/>
          <w:lang w:val="en-GB"/>
        </w:rPr>
      </w:pPr>
      <w:r w:rsidRPr="00FA0ABE">
        <w:rPr>
          <w:rFonts w:ascii="Verdana" w:hAnsi="Verdana"/>
          <w:lang w:val="en-GB"/>
        </w:rPr>
        <w:lastRenderedPageBreak/>
        <w:t>The CVs (no more than three pages for each person) of the key team members</w:t>
      </w:r>
      <w:r w:rsidR="00680E2B" w:rsidRPr="00FA0ABE">
        <w:rPr>
          <w:rFonts w:ascii="Verdana" w:hAnsi="Verdana"/>
          <w:lang w:val="en-GB"/>
        </w:rPr>
        <w:t>, interpreters/translators</w:t>
      </w:r>
      <w:r w:rsidRPr="00FA0ABE">
        <w:rPr>
          <w:rFonts w:ascii="Verdana" w:hAnsi="Verdana"/>
          <w:lang w:val="en-GB"/>
        </w:rPr>
        <w:t xml:space="preserve"> who will be involved in the project. </w:t>
      </w:r>
    </w:p>
    <w:p w14:paraId="3D2D2134" w14:textId="626821C7" w:rsidR="00DC2679" w:rsidRPr="00FA0ABE" w:rsidRDefault="00DC2679" w:rsidP="0082773C">
      <w:pPr>
        <w:pStyle w:val="NoSpacing"/>
        <w:numPr>
          <w:ilvl w:val="0"/>
          <w:numId w:val="21"/>
        </w:numPr>
        <w:ind w:left="426" w:hanging="426"/>
        <w:rPr>
          <w:rFonts w:ascii="Verdana" w:hAnsi="Verdana"/>
          <w:lang w:val="en-GB"/>
        </w:rPr>
      </w:pPr>
      <w:r w:rsidRPr="00FA0ABE">
        <w:rPr>
          <w:rFonts w:ascii="Verdana" w:hAnsi="Verdana"/>
          <w:lang w:val="en-GB"/>
        </w:rPr>
        <w:t xml:space="preserve">A list of assignments, similar to this project, executed in the last </w:t>
      </w:r>
      <w:r w:rsidR="00383489">
        <w:rPr>
          <w:rFonts w:ascii="Verdana" w:hAnsi="Verdana"/>
          <w:lang w:val="en-GB"/>
        </w:rPr>
        <w:t>two</w:t>
      </w:r>
      <w:r w:rsidR="00383489" w:rsidRPr="00FA0ABE">
        <w:rPr>
          <w:rFonts w:ascii="Verdana" w:hAnsi="Verdana"/>
          <w:lang w:val="en-GB"/>
        </w:rPr>
        <w:t xml:space="preserve"> </w:t>
      </w:r>
      <w:r w:rsidRPr="00FA0ABE">
        <w:rPr>
          <w:rFonts w:ascii="Verdana" w:hAnsi="Verdana"/>
          <w:lang w:val="en-GB"/>
        </w:rPr>
        <w:t>years.</w:t>
      </w:r>
    </w:p>
    <w:p w14:paraId="075F8DCD" w14:textId="7ADCA998" w:rsidR="00DC2679" w:rsidRPr="00FA0ABE" w:rsidRDefault="00DC2679" w:rsidP="0082773C">
      <w:pPr>
        <w:pStyle w:val="NoSpacing"/>
        <w:numPr>
          <w:ilvl w:val="0"/>
          <w:numId w:val="21"/>
        </w:numPr>
        <w:ind w:left="426" w:hanging="426"/>
        <w:rPr>
          <w:rFonts w:ascii="Verdana" w:hAnsi="Verdana"/>
          <w:lang w:val="en-GB"/>
        </w:rPr>
      </w:pPr>
      <w:r w:rsidRPr="00FA0ABE">
        <w:rPr>
          <w:rFonts w:ascii="Verdana" w:hAnsi="Verdana"/>
          <w:lang w:val="en-GB"/>
        </w:rPr>
        <w:t xml:space="preserve">Provide </w:t>
      </w:r>
      <w:r w:rsidR="00383489">
        <w:rPr>
          <w:rFonts w:ascii="Verdana" w:hAnsi="Verdana"/>
          <w:lang w:val="en-GB"/>
        </w:rPr>
        <w:t xml:space="preserve">prices </w:t>
      </w:r>
      <w:r w:rsidRPr="00FA0ABE">
        <w:rPr>
          <w:rFonts w:ascii="Verdana" w:hAnsi="Verdana"/>
          <w:lang w:val="en-GB"/>
        </w:rPr>
        <w:t>for the services in EUR, inclusive of all taxes or other such charges.</w:t>
      </w:r>
    </w:p>
    <w:p w14:paraId="3A379022" w14:textId="77777777" w:rsidR="00476A7E" w:rsidRPr="00FA0ABE" w:rsidRDefault="00476A7E" w:rsidP="00476A7E">
      <w:pPr>
        <w:pStyle w:val="NoSpacing"/>
        <w:ind w:left="720"/>
        <w:rPr>
          <w:rFonts w:ascii="Verdana" w:hAnsi="Verdana"/>
          <w:lang w:val="en-GB"/>
        </w:rPr>
      </w:pPr>
    </w:p>
    <w:p w14:paraId="77CFB701" w14:textId="5785F4A8" w:rsidR="00DC2679" w:rsidRPr="00FA0ABE" w:rsidRDefault="00DC2679" w:rsidP="00476A7E">
      <w:pPr>
        <w:pStyle w:val="NoSpacing"/>
        <w:rPr>
          <w:rFonts w:ascii="Verdana" w:hAnsi="Verdana"/>
          <w:lang w:val="en-GB"/>
        </w:rPr>
      </w:pPr>
      <w:r w:rsidRPr="00FA0ABE">
        <w:rPr>
          <w:rFonts w:ascii="Verdana" w:hAnsi="Verdana"/>
          <w:lang w:val="en-GB"/>
        </w:rPr>
        <w:t>Budget should contain the following categories:</w:t>
      </w:r>
    </w:p>
    <w:p w14:paraId="4907B390" w14:textId="77777777" w:rsidR="0038289A" w:rsidRPr="00FA0ABE" w:rsidRDefault="0038289A" w:rsidP="00476A7E">
      <w:pPr>
        <w:pStyle w:val="NoSpacing"/>
        <w:rPr>
          <w:rFonts w:ascii="Verdana" w:hAnsi="Verdana"/>
          <w:lang w:val="en-GB"/>
        </w:rPr>
      </w:pPr>
    </w:p>
    <w:p w14:paraId="76AC90C7" w14:textId="7DB71427" w:rsidR="00DC2679" w:rsidRPr="00FA0ABE" w:rsidRDefault="00680E2B" w:rsidP="00476A7E">
      <w:pPr>
        <w:pStyle w:val="NoSpacing"/>
        <w:rPr>
          <w:rFonts w:ascii="Verdana" w:hAnsi="Verdana"/>
          <w:lang w:val="en-GB"/>
        </w:rPr>
      </w:pPr>
      <w:r w:rsidRPr="00FA0ABE">
        <w:rPr>
          <w:rFonts w:ascii="Verdana" w:hAnsi="Verdana"/>
          <w:lang w:val="en-GB"/>
        </w:rPr>
        <w:t xml:space="preserve">- </w:t>
      </w:r>
      <w:r w:rsidR="00DC2679" w:rsidRPr="00FA0ABE">
        <w:rPr>
          <w:rFonts w:ascii="Verdana" w:hAnsi="Verdana"/>
          <w:lang w:val="en-GB"/>
        </w:rPr>
        <w:t>Written translation from/into English EUR/page (1800 characters)</w:t>
      </w:r>
      <w:r w:rsidRPr="00FA0ABE">
        <w:rPr>
          <w:rFonts w:ascii="Verdana" w:hAnsi="Verdana"/>
          <w:lang w:val="en-GB"/>
        </w:rPr>
        <w:t>.</w:t>
      </w:r>
    </w:p>
    <w:p w14:paraId="2FBBD484" w14:textId="5D608EFC" w:rsidR="00DC2679" w:rsidRPr="00FA0ABE" w:rsidRDefault="00DC2679" w:rsidP="00476A7E">
      <w:pPr>
        <w:pStyle w:val="NoSpacing"/>
        <w:rPr>
          <w:rFonts w:ascii="Verdana" w:hAnsi="Verdana"/>
          <w:lang w:val="en-GB"/>
        </w:rPr>
      </w:pPr>
      <w:r w:rsidRPr="00FA0ABE">
        <w:rPr>
          <w:rFonts w:ascii="Verdana" w:hAnsi="Verdana"/>
          <w:lang w:val="en-GB"/>
        </w:rPr>
        <w:t>- Price for supplementary services (proofreading and editing of externally translated text) EUR/page (1800 characters)</w:t>
      </w:r>
      <w:r w:rsidR="00680E2B" w:rsidRPr="00FA0ABE">
        <w:rPr>
          <w:rFonts w:ascii="Verdana" w:hAnsi="Verdana"/>
          <w:lang w:val="en-GB"/>
        </w:rPr>
        <w:t>.</w:t>
      </w:r>
    </w:p>
    <w:p w14:paraId="53D4A0C5" w14:textId="3A1B31F6" w:rsidR="00DC2679" w:rsidRDefault="00DC2679" w:rsidP="00476A7E">
      <w:pPr>
        <w:pStyle w:val="NoSpacing"/>
        <w:rPr>
          <w:rFonts w:ascii="Verdana" w:hAnsi="Verdana"/>
          <w:lang w:val="en-GB"/>
        </w:rPr>
      </w:pPr>
      <w:r w:rsidRPr="00FA0ABE">
        <w:rPr>
          <w:rFonts w:ascii="Verdana" w:hAnsi="Verdana"/>
          <w:lang w:val="en-GB"/>
        </w:rPr>
        <w:t xml:space="preserve">- </w:t>
      </w:r>
      <w:r w:rsidR="00A01A76">
        <w:rPr>
          <w:rFonts w:ascii="Verdana" w:hAnsi="Verdana"/>
          <w:lang w:val="en-GB"/>
        </w:rPr>
        <w:t>Urgent t</w:t>
      </w:r>
      <w:r w:rsidRPr="00FA0ABE">
        <w:rPr>
          <w:rFonts w:ascii="Verdana" w:hAnsi="Verdana"/>
          <w:lang w:val="en-GB"/>
        </w:rPr>
        <w:t>erms</w:t>
      </w:r>
      <w:r w:rsidR="00A01A76">
        <w:rPr>
          <w:rFonts w:ascii="Verdana" w:hAnsi="Verdana"/>
          <w:lang w:val="en-GB"/>
        </w:rPr>
        <w:t xml:space="preserve"> with a short deadline</w:t>
      </w:r>
      <w:r w:rsidRPr="00FA0ABE">
        <w:rPr>
          <w:rFonts w:ascii="Verdana" w:hAnsi="Verdana"/>
          <w:lang w:val="en-GB"/>
        </w:rPr>
        <w:t xml:space="preserve"> (hours/days) for written translati</w:t>
      </w:r>
      <w:r w:rsidR="00A01A76">
        <w:rPr>
          <w:rFonts w:ascii="Verdana" w:hAnsi="Verdana"/>
          <w:lang w:val="en-GB"/>
        </w:rPr>
        <w:t>on EUR/</w:t>
      </w:r>
      <w:r w:rsidRPr="00FA0ABE">
        <w:rPr>
          <w:rFonts w:ascii="Verdana" w:hAnsi="Verdana"/>
          <w:lang w:val="en-GB"/>
        </w:rPr>
        <w:t>page (1800 characters)</w:t>
      </w:r>
      <w:r w:rsidR="00680E2B" w:rsidRPr="00FA0ABE">
        <w:rPr>
          <w:rFonts w:ascii="Verdana" w:hAnsi="Verdana"/>
          <w:lang w:val="en-GB"/>
        </w:rPr>
        <w:t>.</w:t>
      </w:r>
    </w:p>
    <w:p w14:paraId="29A65E8B" w14:textId="58378DFB" w:rsidR="00A01A76" w:rsidRDefault="00A01A76" w:rsidP="00476A7E">
      <w:pPr>
        <w:pStyle w:val="NoSpacing"/>
        <w:rPr>
          <w:rFonts w:ascii="Verdana" w:hAnsi="Verdana"/>
          <w:lang w:val="en-GB"/>
        </w:rPr>
      </w:pPr>
    </w:p>
    <w:p w14:paraId="664EC680" w14:textId="31304DC0" w:rsidR="00A01A76" w:rsidRDefault="00A01A76" w:rsidP="00476A7E">
      <w:pPr>
        <w:pStyle w:val="NoSpacing"/>
        <w:rPr>
          <w:rFonts w:ascii="Verdana" w:hAnsi="Verdana"/>
          <w:lang w:val="en-GB"/>
        </w:rPr>
      </w:pPr>
      <w:r>
        <w:rPr>
          <w:rFonts w:ascii="Verdana" w:hAnsi="Verdana"/>
          <w:lang w:val="en-GB"/>
        </w:rPr>
        <w:t>Before any assignment, the EUACI and the contractor will agree on the duration of the translation and the use of standard or urgent terms.</w:t>
      </w:r>
      <w:r w:rsidR="00BC0386">
        <w:rPr>
          <w:rFonts w:ascii="Verdana" w:hAnsi="Verdana"/>
          <w:lang w:val="en-GB"/>
        </w:rPr>
        <w:t xml:space="preserve"> It is assumed that up till 25 translated pages can be delivered per day using the standard rate. </w:t>
      </w:r>
    </w:p>
    <w:p w14:paraId="46A0A62A" w14:textId="4C6FCDF5" w:rsidR="00BC0386" w:rsidRDefault="00BC0386" w:rsidP="00476A7E">
      <w:pPr>
        <w:pStyle w:val="NoSpacing"/>
        <w:rPr>
          <w:rFonts w:ascii="Verdana" w:hAnsi="Verdana"/>
          <w:lang w:val="en-GB"/>
        </w:rPr>
      </w:pPr>
    </w:p>
    <w:p w14:paraId="78AEF50F" w14:textId="2436A1F4" w:rsidR="00DD177C" w:rsidRPr="00FA0ABE" w:rsidRDefault="00DD177C" w:rsidP="00DD177C">
      <w:pPr>
        <w:pStyle w:val="NoSpacing"/>
        <w:rPr>
          <w:rFonts w:ascii="Verdana" w:hAnsi="Verdana"/>
          <w:lang w:val="en-GB"/>
        </w:rPr>
      </w:pPr>
      <w:r w:rsidRPr="00FA0ABE">
        <w:rPr>
          <w:rFonts w:ascii="Verdana" w:hAnsi="Verdana"/>
          <w:lang w:val="en-GB"/>
        </w:rPr>
        <w:t xml:space="preserve">The bids shall be submitted within the above deadline to </w:t>
      </w:r>
      <w:hyperlink r:id="rId8" w:history="1">
        <w:r w:rsidRPr="00FA0ABE">
          <w:rPr>
            <w:rStyle w:val="Hyperlink"/>
            <w:rFonts w:ascii="Verdana" w:hAnsi="Verdana"/>
            <w:lang w:val="en-GB"/>
          </w:rPr>
          <w:t>euaci@um.dk</w:t>
        </w:r>
      </w:hyperlink>
      <w:r w:rsidRPr="00FA0ABE">
        <w:rPr>
          <w:rFonts w:ascii="Verdana" w:hAnsi="Verdana"/>
          <w:lang w:val="en-GB"/>
        </w:rPr>
        <w:t xml:space="preserve"> with the subject “</w:t>
      </w:r>
      <w:r w:rsidR="00FA0ABE">
        <w:rPr>
          <w:rFonts w:ascii="Verdana" w:hAnsi="Verdana"/>
          <w:lang w:val="en-GB"/>
        </w:rPr>
        <w:t>T</w:t>
      </w:r>
      <w:r w:rsidRPr="00FA0ABE">
        <w:rPr>
          <w:rFonts w:ascii="Verdana" w:hAnsi="Verdana"/>
          <w:lang w:val="en-GB"/>
        </w:rPr>
        <w:t>ranslation/interpretation services for EUACI”.</w:t>
      </w:r>
    </w:p>
    <w:p w14:paraId="450122DF" w14:textId="77777777" w:rsidR="00DD177C" w:rsidRPr="00FA0ABE" w:rsidRDefault="00DD177C" w:rsidP="00DD177C">
      <w:pPr>
        <w:pStyle w:val="NoSpacing"/>
        <w:rPr>
          <w:rFonts w:ascii="Verdana" w:hAnsi="Verdana"/>
          <w:lang w:val="en-GB"/>
        </w:rPr>
      </w:pPr>
    </w:p>
    <w:p w14:paraId="6AFC35EF" w14:textId="5FA280E3" w:rsidR="00DD177C" w:rsidRPr="00FA0ABE" w:rsidRDefault="00DD177C" w:rsidP="00DD177C">
      <w:pPr>
        <w:pStyle w:val="NoSpacing"/>
        <w:rPr>
          <w:rFonts w:ascii="Verdana" w:hAnsi="Verdana"/>
          <w:lang w:val="en-GB"/>
        </w:rPr>
      </w:pPr>
      <w:r w:rsidRPr="00FA0ABE">
        <w:rPr>
          <w:rFonts w:ascii="Verdana" w:hAnsi="Verdana"/>
          <w:lang w:val="en-GB"/>
        </w:rPr>
        <w:t>Bidding language: English.</w:t>
      </w:r>
    </w:p>
    <w:p w14:paraId="78376618" w14:textId="77777777" w:rsidR="00DD177C" w:rsidRPr="00FA0ABE" w:rsidRDefault="00DD177C" w:rsidP="00DD177C">
      <w:pPr>
        <w:pStyle w:val="NoSpacing"/>
        <w:rPr>
          <w:rFonts w:ascii="Verdana" w:hAnsi="Verdana"/>
          <w:lang w:val="en-GB"/>
        </w:rPr>
      </w:pPr>
    </w:p>
    <w:p w14:paraId="68AE0AD5" w14:textId="5FE3A6B1" w:rsidR="00DD177C" w:rsidRPr="00FA0ABE" w:rsidRDefault="00DD177C" w:rsidP="00DD177C">
      <w:pPr>
        <w:pStyle w:val="NoSpacing"/>
        <w:rPr>
          <w:rFonts w:ascii="Verdana" w:hAnsi="Verdana"/>
          <w:lang w:val="en-GB"/>
        </w:rPr>
      </w:pPr>
      <w:r w:rsidRPr="00FA0ABE">
        <w:rPr>
          <w:rFonts w:ascii="Verdana" w:hAnsi="Verdana"/>
          <w:lang w:val="en-GB"/>
        </w:rPr>
        <w:t>Clarification questions:</w:t>
      </w:r>
    </w:p>
    <w:p w14:paraId="3B7ECB10" w14:textId="77777777" w:rsidR="00DD177C" w:rsidRPr="00FA0ABE" w:rsidRDefault="00DD177C" w:rsidP="00DD177C">
      <w:pPr>
        <w:pStyle w:val="NoSpacing"/>
        <w:rPr>
          <w:rFonts w:ascii="Verdana" w:hAnsi="Verdana"/>
          <w:lang w:val="en-GB"/>
        </w:rPr>
      </w:pPr>
    </w:p>
    <w:p w14:paraId="23CD7AD5" w14:textId="4EDB4DFF" w:rsidR="00DD177C" w:rsidRDefault="00DD177C" w:rsidP="00FA0ABE">
      <w:pPr>
        <w:pStyle w:val="NoSpacing"/>
        <w:rPr>
          <w:rFonts w:ascii="Verdana" w:hAnsi="Verdana"/>
          <w:lang w:val="en-GB"/>
        </w:rPr>
      </w:pPr>
      <w:r w:rsidRPr="00FA0ABE">
        <w:rPr>
          <w:rFonts w:ascii="Verdana" w:hAnsi="Verdana"/>
          <w:lang w:val="en-GB"/>
        </w:rPr>
        <w:t xml:space="preserve">Any clarification questions regarding the bid request should be addressed to </w:t>
      </w:r>
      <w:hyperlink r:id="rId9" w:history="1">
        <w:r w:rsidRPr="00FA0ABE">
          <w:rPr>
            <w:rStyle w:val="Hyperlink"/>
            <w:rFonts w:ascii="Verdana" w:hAnsi="Verdana"/>
            <w:lang w:val="en-GB"/>
          </w:rPr>
          <w:t>euaci@um.dk</w:t>
        </w:r>
      </w:hyperlink>
      <w:r w:rsidRPr="00FA0ABE">
        <w:rPr>
          <w:rFonts w:ascii="Verdana" w:hAnsi="Verdana"/>
          <w:lang w:val="en-GB"/>
        </w:rPr>
        <w:t xml:space="preserve"> not later than</w:t>
      </w:r>
      <w:r w:rsidR="00FA0ABE">
        <w:rPr>
          <w:rFonts w:ascii="Verdana" w:hAnsi="Verdana"/>
          <w:lang w:val="en-GB"/>
        </w:rPr>
        <w:t xml:space="preserve"> </w:t>
      </w:r>
      <w:r w:rsidR="00A01A76">
        <w:rPr>
          <w:rFonts w:ascii="Verdana" w:hAnsi="Verdana"/>
          <w:lang w:val="en-GB"/>
        </w:rPr>
        <w:t>1</w:t>
      </w:r>
      <w:r w:rsidR="00BC0386">
        <w:rPr>
          <w:rFonts w:ascii="Verdana" w:hAnsi="Verdana"/>
          <w:lang w:val="en-GB"/>
        </w:rPr>
        <w:t>7</w:t>
      </w:r>
      <w:r w:rsidR="00A01A76">
        <w:rPr>
          <w:rFonts w:ascii="Verdana" w:hAnsi="Verdana"/>
          <w:lang w:val="en-GB"/>
        </w:rPr>
        <w:t xml:space="preserve"> September</w:t>
      </w:r>
      <w:r w:rsidRPr="00FA0ABE">
        <w:rPr>
          <w:rFonts w:ascii="Verdana" w:hAnsi="Verdana"/>
          <w:lang w:val="en-GB"/>
        </w:rPr>
        <w:t xml:space="preserve"> 2024, 18:00 Kyiv time.</w:t>
      </w:r>
      <w:r w:rsidR="00FA0ABE">
        <w:rPr>
          <w:rFonts w:ascii="Verdana" w:hAnsi="Verdana"/>
          <w:lang w:val="en-GB"/>
        </w:rPr>
        <w:t xml:space="preserve">  </w:t>
      </w:r>
    </w:p>
    <w:p w14:paraId="451E1251" w14:textId="77777777" w:rsidR="00FA0ABE" w:rsidRPr="00FA0ABE" w:rsidRDefault="00FA0ABE" w:rsidP="00FA0ABE">
      <w:pPr>
        <w:pStyle w:val="NoSpacing"/>
        <w:rPr>
          <w:rFonts w:ascii="Verdana" w:hAnsi="Verdana"/>
          <w:b/>
          <w:u w:val="single"/>
          <w:lang w:val="en-GB"/>
        </w:rPr>
      </w:pPr>
    </w:p>
    <w:p w14:paraId="3BBBAAB5" w14:textId="7250E0D0" w:rsidR="00D532B5" w:rsidRPr="00FA0ABE" w:rsidRDefault="00DC2679" w:rsidP="00DC2679">
      <w:pPr>
        <w:rPr>
          <w:rFonts w:ascii="Verdana" w:hAnsi="Verdana"/>
          <w:lang w:val="en-GB"/>
        </w:rPr>
      </w:pPr>
      <w:r w:rsidRPr="00FA0ABE">
        <w:rPr>
          <w:rFonts w:ascii="Verdana" w:hAnsi="Verdana"/>
          <w:lang w:val="en-GB"/>
        </w:rPr>
        <w:t>Bids will be evaluated in accordance with criteria provided below:</w:t>
      </w:r>
    </w:p>
    <w:tbl>
      <w:tblPr>
        <w:tblStyle w:val="TableGrid"/>
        <w:tblW w:w="0" w:type="auto"/>
        <w:tblLook w:val="04A0" w:firstRow="1" w:lastRow="0" w:firstColumn="1" w:lastColumn="0" w:noHBand="0" w:noVBand="1"/>
      </w:tblPr>
      <w:tblGrid>
        <w:gridCol w:w="704"/>
        <w:gridCol w:w="5715"/>
        <w:gridCol w:w="3210"/>
      </w:tblGrid>
      <w:tr w:rsidR="00D532B5" w:rsidRPr="00FA0ABE" w14:paraId="6B9D5971" w14:textId="77777777" w:rsidTr="009506A6">
        <w:tc>
          <w:tcPr>
            <w:tcW w:w="704" w:type="dxa"/>
          </w:tcPr>
          <w:p w14:paraId="207285A5" w14:textId="13AA4CF4" w:rsidR="00D532B5" w:rsidRPr="00FA0ABE" w:rsidRDefault="00D532B5" w:rsidP="00DC2679">
            <w:pPr>
              <w:rPr>
                <w:rFonts w:ascii="Verdana" w:hAnsi="Verdana"/>
                <w:color w:val="244061" w:themeColor="accent1" w:themeShade="80"/>
                <w:lang w:val="en-GB"/>
              </w:rPr>
            </w:pPr>
            <w:r w:rsidRPr="00FA0ABE">
              <w:rPr>
                <w:rFonts w:ascii="Verdana" w:hAnsi="Verdana"/>
                <w:color w:val="244061" w:themeColor="accent1" w:themeShade="80"/>
                <w:lang w:val="en-GB"/>
              </w:rPr>
              <w:t>N</w:t>
            </w:r>
            <w:r w:rsidR="009506A6" w:rsidRPr="00FA0ABE">
              <w:rPr>
                <w:rFonts w:ascii="Verdana" w:hAnsi="Verdana"/>
                <w:color w:val="244061" w:themeColor="accent1" w:themeShade="80"/>
                <w:lang w:val="en-GB"/>
              </w:rPr>
              <w:t>o</w:t>
            </w:r>
          </w:p>
        </w:tc>
        <w:tc>
          <w:tcPr>
            <w:tcW w:w="5715" w:type="dxa"/>
          </w:tcPr>
          <w:p w14:paraId="647DD605" w14:textId="6A2D402D" w:rsidR="00D532B5" w:rsidRPr="00FA0ABE" w:rsidRDefault="00D532B5" w:rsidP="00DC2679">
            <w:pPr>
              <w:rPr>
                <w:rFonts w:ascii="Verdana" w:hAnsi="Verdana"/>
                <w:color w:val="244061" w:themeColor="accent1" w:themeShade="80"/>
                <w:lang w:val="en-GB"/>
              </w:rPr>
            </w:pPr>
            <w:r w:rsidRPr="00FA0ABE">
              <w:rPr>
                <w:rFonts w:ascii="Verdana" w:hAnsi="Verdana"/>
                <w:color w:val="244061" w:themeColor="accent1" w:themeShade="80"/>
                <w:lang w:val="en-GB"/>
              </w:rPr>
              <w:t>Criteria</w:t>
            </w:r>
          </w:p>
        </w:tc>
        <w:tc>
          <w:tcPr>
            <w:tcW w:w="3210" w:type="dxa"/>
          </w:tcPr>
          <w:p w14:paraId="4A8857CE" w14:textId="510BE721" w:rsidR="00D532B5" w:rsidRPr="00FA0ABE" w:rsidRDefault="00D532B5" w:rsidP="00DC2679">
            <w:pPr>
              <w:rPr>
                <w:rFonts w:ascii="Verdana" w:hAnsi="Verdana"/>
                <w:color w:val="244061" w:themeColor="accent1" w:themeShade="80"/>
                <w:lang w:val="en-GB"/>
              </w:rPr>
            </w:pPr>
            <w:r w:rsidRPr="00FA0ABE">
              <w:rPr>
                <w:rFonts w:ascii="Verdana" w:hAnsi="Verdana"/>
                <w:color w:val="244061" w:themeColor="accent1" w:themeShade="80"/>
                <w:lang w:val="en-GB"/>
              </w:rPr>
              <w:t>Weight</w:t>
            </w:r>
          </w:p>
        </w:tc>
      </w:tr>
      <w:tr w:rsidR="00D532B5" w:rsidRPr="00FA0ABE" w14:paraId="39376B64" w14:textId="77777777" w:rsidTr="009506A6">
        <w:tc>
          <w:tcPr>
            <w:tcW w:w="704" w:type="dxa"/>
          </w:tcPr>
          <w:p w14:paraId="0E7D3B91" w14:textId="76FF2CF2" w:rsidR="00D532B5" w:rsidRPr="00FA0ABE" w:rsidRDefault="00D532B5" w:rsidP="00DC2679">
            <w:pPr>
              <w:rPr>
                <w:rFonts w:ascii="Verdana" w:hAnsi="Verdana"/>
                <w:lang w:val="en-GB"/>
              </w:rPr>
            </w:pPr>
            <w:r w:rsidRPr="00FA0ABE">
              <w:rPr>
                <w:rFonts w:ascii="Verdana" w:hAnsi="Verdana"/>
                <w:lang w:val="en-GB"/>
              </w:rPr>
              <w:t>1</w:t>
            </w:r>
          </w:p>
        </w:tc>
        <w:tc>
          <w:tcPr>
            <w:tcW w:w="5715" w:type="dxa"/>
          </w:tcPr>
          <w:p w14:paraId="7562D25C" w14:textId="1D657366" w:rsidR="00D532B5" w:rsidRPr="00FA0ABE" w:rsidRDefault="00D532B5" w:rsidP="00383489">
            <w:pPr>
              <w:rPr>
                <w:rFonts w:ascii="Verdana" w:hAnsi="Verdana"/>
                <w:lang w:val="en-GB"/>
              </w:rPr>
            </w:pPr>
            <w:r w:rsidRPr="00FA0ABE">
              <w:rPr>
                <w:rFonts w:ascii="Verdana" w:hAnsi="Verdana"/>
                <w:lang w:val="en-GB"/>
              </w:rPr>
              <w:t xml:space="preserve">Proposed </w:t>
            </w:r>
            <w:r w:rsidR="00383489">
              <w:rPr>
                <w:rFonts w:ascii="Verdana" w:hAnsi="Verdana"/>
                <w:lang w:val="en-GB"/>
              </w:rPr>
              <w:t>prices</w:t>
            </w:r>
          </w:p>
        </w:tc>
        <w:tc>
          <w:tcPr>
            <w:tcW w:w="3210" w:type="dxa"/>
          </w:tcPr>
          <w:p w14:paraId="6B2D0576" w14:textId="45FF677B" w:rsidR="00D532B5" w:rsidRPr="00FA0ABE" w:rsidRDefault="00383489" w:rsidP="00DC2679">
            <w:pPr>
              <w:rPr>
                <w:rFonts w:ascii="Verdana" w:hAnsi="Verdana"/>
                <w:lang w:val="en-GB"/>
              </w:rPr>
            </w:pPr>
            <w:r>
              <w:rPr>
                <w:rFonts w:ascii="Verdana" w:hAnsi="Verdana"/>
                <w:lang w:val="en-GB"/>
              </w:rPr>
              <w:t>6</w:t>
            </w:r>
            <w:r w:rsidR="00D532B5" w:rsidRPr="00FA0ABE">
              <w:rPr>
                <w:rFonts w:ascii="Verdana" w:hAnsi="Verdana"/>
                <w:lang w:val="en-GB"/>
              </w:rPr>
              <w:t>0%</w:t>
            </w:r>
          </w:p>
        </w:tc>
      </w:tr>
      <w:tr w:rsidR="00D532B5" w:rsidRPr="00FA0ABE" w14:paraId="444F39C1" w14:textId="77777777" w:rsidTr="009506A6">
        <w:tc>
          <w:tcPr>
            <w:tcW w:w="704" w:type="dxa"/>
          </w:tcPr>
          <w:p w14:paraId="1E1FA7FB" w14:textId="2AA4125D" w:rsidR="00D532B5" w:rsidRPr="00FA0ABE" w:rsidRDefault="00D532B5" w:rsidP="00DC2679">
            <w:pPr>
              <w:rPr>
                <w:rFonts w:ascii="Verdana" w:hAnsi="Verdana"/>
                <w:lang w:val="en-GB"/>
              </w:rPr>
            </w:pPr>
            <w:r w:rsidRPr="00FA0ABE">
              <w:rPr>
                <w:rFonts w:ascii="Verdana" w:hAnsi="Verdana"/>
                <w:lang w:val="en-GB"/>
              </w:rPr>
              <w:t>2</w:t>
            </w:r>
          </w:p>
        </w:tc>
        <w:tc>
          <w:tcPr>
            <w:tcW w:w="5715" w:type="dxa"/>
          </w:tcPr>
          <w:p w14:paraId="3F7C1B0E" w14:textId="6FAE4C32" w:rsidR="00D532B5" w:rsidRPr="00FA0ABE" w:rsidRDefault="00D532B5" w:rsidP="00DC2679">
            <w:pPr>
              <w:rPr>
                <w:rFonts w:ascii="Verdana" w:hAnsi="Verdana"/>
                <w:lang w:val="en-GB"/>
              </w:rPr>
            </w:pPr>
            <w:r w:rsidRPr="00FA0ABE">
              <w:rPr>
                <w:rFonts w:ascii="Verdana" w:hAnsi="Verdana"/>
                <w:lang w:val="en-GB"/>
              </w:rPr>
              <w:t>Portfolio of projects successfully completed, quality and relevance of past work</w:t>
            </w:r>
          </w:p>
        </w:tc>
        <w:tc>
          <w:tcPr>
            <w:tcW w:w="3210" w:type="dxa"/>
          </w:tcPr>
          <w:p w14:paraId="6C01249A" w14:textId="7E36DA75" w:rsidR="00D532B5" w:rsidRPr="00FA0ABE" w:rsidRDefault="00383489" w:rsidP="00D532B5">
            <w:pPr>
              <w:rPr>
                <w:rFonts w:ascii="Verdana" w:hAnsi="Verdana"/>
                <w:lang w:val="en-GB"/>
              </w:rPr>
            </w:pPr>
            <w:r>
              <w:rPr>
                <w:rFonts w:ascii="Verdana" w:hAnsi="Verdana"/>
                <w:lang w:val="en-GB"/>
              </w:rPr>
              <w:t>2</w:t>
            </w:r>
            <w:r w:rsidR="00D532B5" w:rsidRPr="00FA0ABE">
              <w:rPr>
                <w:rFonts w:ascii="Verdana" w:hAnsi="Verdana"/>
                <w:lang w:val="en-GB"/>
              </w:rPr>
              <w:t>0%</w:t>
            </w:r>
          </w:p>
          <w:p w14:paraId="1726BDE2" w14:textId="77777777" w:rsidR="00D532B5" w:rsidRPr="00FA0ABE" w:rsidRDefault="00D532B5" w:rsidP="00DC2679">
            <w:pPr>
              <w:rPr>
                <w:rFonts w:ascii="Verdana" w:hAnsi="Verdana"/>
                <w:lang w:val="en-GB"/>
              </w:rPr>
            </w:pPr>
          </w:p>
        </w:tc>
      </w:tr>
      <w:tr w:rsidR="00D532B5" w:rsidRPr="00FA0ABE" w14:paraId="40C4FF25" w14:textId="77777777" w:rsidTr="009506A6">
        <w:tc>
          <w:tcPr>
            <w:tcW w:w="704" w:type="dxa"/>
          </w:tcPr>
          <w:p w14:paraId="596E73F1" w14:textId="357BFA19" w:rsidR="00D532B5" w:rsidRPr="00FA0ABE" w:rsidRDefault="00D532B5" w:rsidP="00DC2679">
            <w:pPr>
              <w:rPr>
                <w:rFonts w:ascii="Verdana" w:hAnsi="Verdana"/>
                <w:lang w:val="en-GB"/>
              </w:rPr>
            </w:pPr>
            <w:r w:rsidRPr="00FA0ABE">
              <w:rPr>
                <w:rFonts w:ascii="Verdana" w:hAnsi="Verdana"/>
                <w:lang w:val="en-GB"/>
              </w:rPr>
              <w:t>3</w:t>
            </w:r>
          </w:p>
        </w:tc>
        <w:tc>
          <w:tcPr>
            <w:tcW w:w="5715" w:type="dxa"/>
          </w:tcPr>
          <w:p w14:paraId="7D62D1CB" w14:textId="3BA880F1" w:rsidR="00D532B5" w:rsidRPr="00FA0ABE" w:rsidRDefault="00D532B5" w:rsidP="00DC2679">
            <w:pPr>
              <w:rPr>
                <w:rFonts w:ascii="Verdana" w:hAnsi="Verdana"/>
                <w:lang w:val="en-GB"/>
              </w:rPr>
            </w:pPr>
            <w:r w:rsidRPr="00FA0ABE">
              <w:rPr>
                <w:rFonts w:ascii="Verdana" w:hAnsi="Verdana"/>
                <w:lang w:val="en-GB"/>
              </w:rPr>
              <w:t>Key delivery team members - relevant experience, skills and competencies</w:t>
            </w:r>
          </w:p>
        </w:tc>
        <w:tc>
          <w:tcPr>
            <w:tcW w:w="3210" w:type="dxa"/>
          </w:tcPr>
          <w:p w14:paraId="1B2EEBEF" w14:textId="7430A541" w:rsidR="00D532B5" w:rsidRPr="00FA0ABE" w:rsidRDefault="00383489" w:rsidP="00D532B5">
            <w:pPr>
              <w:rPr>
                <w:rFonts w:ascii="Verdana" w:hAnsi="Verdana"/>
                <w:lang w:val="en-GB"/>
              </w:rPr>
            </w:pPr>
            <w:r>
              <w:rPr>
                <w:rFonts w:ascii="Verdana" w:hAnsi="Verdana"/>
                <w:lang w:val="en-GB"/>
              </w:rPr>
              <w:t>2</w:t>
            </w:r>
            <w:r w:rsidR="00D532B5" w:rsidRPr="00FA0ABE">
              <w:rPr>
                <w:rFonts w:ascii="Verdana" w:hAnsi="Verdana"/>
                <w:lang w:val="en-GB"/>
              </w:rPr>
              <w:t>0%</w:t>
            </w:r>
          </w:p>
          <w:p w14:paraId="53175281" w14:textId="77777777" w:rsidR="00D532B5" w:rsidRPr="00FA0ABE" w:rsidRDefault="00D532B5" w:rsidP="00DC2679">
            <w:pPr>
              <w:rPr>
                <w:rFonts w:ascii="Verdana" w:hAnsi="Verdana"/>
                <w:lang w:val="en-GB"/>
              </w:rPr>
            </w:pPr>
          </w:p>
        </w:tc>
      </w:tr>
    </w:tbl>
    <w:p w14:paraId="777F46E2" w14:textId="77777777" w:rsidR="00D532B5" w:rsidRPr="00FA0ABE" w:rsidRDefault="00D532B5" w:rsidP="00DC2679">
      <w:pPr>
        <w:rPr>
          <w:rFonts w:ascii="Verdana" w:hAnsi="Verdana"/>
        </w:rPr>
      </w:pPr>
    </w:p>
    <w:p w14:paraId="68DDDEA4" w14:textId="77777777" w:rsidR="00D532B5" w:rsidRPr="00FA0ABE" w:rsidRDefault="00D532B5" w:rsidP="00DC2679">
      <w:pPr>
        <w:rPr>
          <w:rFonts w:ascii="Verdana" w:hAnsi="Verdana"/>
          <w:lang w:val="en-GB"/>
        </w:rPr>
      </w:pPr>
    </w:p>
    <w:p w14:paraId="0A8A7BCC" w14:textId="606EA7A5" w:rsidR="00E15A24" w:rsidRPr="00FA0ABE" w:rsidRDefault="00E15A24" w:rsidP="00D532B5">
      <w:pPr>
        <w:rPr>
          <w:rFonts w:ascii="Verdana" w:hAnsi="Verdana"/>
          <w:lang w:val="en-GB"/>
        </w:rPr>
      </w:pPr>
    </w:p>
    <w:sectPr w:rsidR="00E15A24" w:rsidRPr="00FA0ABE" w:rsidSect="007517A4">
      <w:headerReference w:type="default" r:id="rId10"/>
      <w:footerReference w:type="default" r:id="rId11"/>
      <w:pgSz w:w="11906" w:h="16838"/>
      <w:pgMar w:top="850" w:right="850" w:bottom="850" w:left="1417"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CFFDB" w14:textId="77777777" w:rsidR="003D0079" w:rsidRDefault="003D0079" w:rsidP="009B5CA8">
      <w:pPr>
        <w:spacing w:after="0" w:line="240" w:lineRule="auto"/>
      </w:pPr>
      <w:r>
        <w:separator/>
      </w:r>
    </w:p>
  </w:endnote>
  <w:endnote w:type="continuationSeparator" w:id="0">
    <w:p w14:paraId="2B840D2E" w14:textId="77777777" w:rsidR="003D0079" w:rsidRDefault="003D0079" w:rsidP="009B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59346"/>
      <w:docPartObj>
        <w:docPartGallery w:val="Page Numbers (Bottom of Page)"/>
        <w:docPartUnique/>
      </w:docPartObj>
    </w:sdtPr>
    <w:sdtEndPr>
      <w:rPr>
        <w:noProof/>
      </w:rPr>
    </w:sdtEndPr>
    <w:sdtContent>
      <w:p w14:paraId="066DAC72" w14:textId="37F031A9" w:rsidR="009B5CA8" w:rsidRDefault="009B5CA8">
        <w:pPr>
          <w:pStyle w:val="Footer"/>
          <w:jc w:val="center"/>
        </w:pPr>
        <w:r>
          <w:fldChar w:fldCharType="begin"/>
        </w:r>
        <w:r>
          <w:instrText xml:space="preserve"> PAGE   \* MERGEFORMAT </w:instrText>
        </w:r>
        <w:r>
          <w:fldChar w:fldCharType="separate"/>
        </w:r>
        <w:r w:rsidR="00BC0386">
          <w:rPr>
            <w:noProof/>
          </w:rPr>
          <w:t>3</w:t>
        </w:r>
        <w:r>
          <w:rPr>
            <w:noProof/>
          </w:rPr>
          <w:fldChar w:fldCharType="end"/>
        </w:r>
      </w:p>
    </w:sdtContent>
  </w:sdt>
  <w:p w14:paraId="4A13F966" w14:textId="52211207" w:rsidR="009B5CA8" w:rsidRDefault="00FA0ABE">
    <w:pPr>
      <w:pStyle w:val="Footer"/>
    </w:pPr>
    <w:r>
      <w:rPr>
        <w:noProof/>
        <w:lang w:val="da-DK" w:eastAsia="da-DK"/>
      </w:rPr>
      <w:drawing>
        <wp:inline distT="0" distB="0" distL="0" distR="0" wp14:anchorId="595CCD30" wp14:editId="04CF36D5">
          <wp:extent cx="3194685"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10972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D7C7" w14:textId="77777777" w:rsidR="003D0079" w:rsidRDefault="003D0079" w:rsidP="009B5CA8">
      <w:pPr>
        <w:spacing w:after="0" w:line="240" w:lineRule="auto"/>
      </w:pPr>
      <w:r>
        <w:separator/>
      </w:r>
    </w:p>
  </w:footnote>
  <w:footnote w:type="continuationSeparator" w:id="0">
    <w:p w14:paraId="2554D19E" w14:textId="77777777" w:rsidR="003D0079" w:rsidRDefault="003D0079" w:rsidP="009B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3A7A" w14:textId="00818463" w:rsidR="007517A4" w:rsidRDefault="007517A4">
    <w:pPr>
      <w:pStyle w:val="Header"/>
    </w:pPr>
    <w:r>
      <w:rPr>
        <w:noProof/>
        <w:lang w:val="da-DK" w:eastAsia="da-DK"/>
      </w:rPr>
      <w:drawing>
        <wp:inline distT="0" distB="0" distL="0" distR="0" wp14:anchorId="5F07BAEA" wp14:editId="1962DB3D">
          <wp:extent cx="5755005" cy="8293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370"/>
    <w:multiLevelType w:val="multilevel"/>
    <w:tmpl w:val="ED82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53019"/>
    <w:multiLevelType w:val="hybridMultilevel"/>
    <w:tmpl w:val="2D28D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C184F"/>
    <w:multiLevelType w:val="hybridMultilevel"/>
    <w:tmpl w:val="F2C873D6"/>
    <w:lvl w:ilvl="0" w:tplc="6032CE2E">
      <w:start w:val="1"/>
      <w:numFmt w:val="decimal"/>
      <w:lvlText w:val="%1."/>
      <w:lvlJc w:val="left"/>
      <w:pPr>
        <w:ind w:left="720" w:hanging="360"/>
      </w:pPr>
      <w:rPr>
        <w:rFonts w:asciiTheme="minorHAnsi" w:hAnsiTheme="minorHAnsi" w:hint="default"/>
        <w:b/>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7FA2"/>
    <w:multiLevelType w:val="hybridMultilevel"/>
    <w:tmpl w:val="561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460FF"/>
    <w:multiLevelType w:val="hybridMultilevel"/>
    <w:tmpl w:val="A3EA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42C15"/>
    <w:multiLevelType w:val="hybridMultilevel"/>
    <w:tmpl w:val="1E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B276C"/>
    <w:multiLevelType w:val="hybridMultilevel"/>
    <w:tmpl w:val="4BEAA0B6"/>
    <w:lvl w:ilvl="0" w:tplc="D14E20F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050C8"/>
    <w:multiLevelType w:val="hybridMultilevel"/>
    <w:tmpl w:val="8E6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D61F3"/>
    <w:multiLevelType w:val="hybridMultilevel"/>
    <w:tmpl w:val="B08C8444"/>
    <w:lvl w:ilvl="0" w:tplc="21B45072">
      <w:start w:val="1"/>
      <w:numFmt w:val="decimal"/>
      <w:lvlText w:val="%1."/>
      <w:lvlJc w:val="left"/>
      <w:pPr>
        <w:ind w:left="720" w:hanging="360"/>
      </w:pPr>
      <w:rPr>
        <w:rFonts w:asciiTheme="majorHAnsi" w:eastAsiaTheme="majorEastAsia" w:hAnsiTheme="majorHAnsi"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06087"/>
    <w:multiLevelType w:val="hybridMultilevel"/>
    <w:tmpl w:val="B1BC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20440"/>
    <w:multiLevelType w:val="hybridMultilevel"/>
    <w:tmpl w:val="F92EEBEC"/>
    <w:lvl w:ilvl="0" w:tplc="D7B60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5270"/>
    <w:multiLevelType w:val="hybridMultilevel"/>
    <w:tmpl w:val="C27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6A0"/>
    <w:multiLevelType w:val="hybridMultilevel"/>
    <w:tmpl w:val="77E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9751A"/>
    <w:multiLevelType w:val="hybridMultilevel"/>
    <w:tmpl w:val="64FE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367E1"/>
    <w:multiLevelType w:val="hybridMultilevel"/>
    <w:tmpl w:val="D28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5772"/>
    <w:multiLevelType w:val="hybridMultilevel"/>
    <w:tmpl w:val="E3282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4D79E2"/>
    <w:multiLevelType w:val="hybridMultilevel"/>
    <w:tmpl w:val="0B8AE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969F5"/>
    <w:multiLevelType w:val="hybridMultilevel"/>
    <w:tmpl w:val="381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1D3"/>
    <w:multiLevelType w:val="hybridMultilevel"/>
    <w:tmpl w:val="C4D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95188"/>
    <w:multiLevelType w:val="hybridMultilevel"/>
    <w:tmpl w:val="F730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32191"/>
    <w:multiLevelType w:val="hybridMultilevel"/>
    <w:tmpl w:val="11A8C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692AB7"/>
    <w:multiLevelType w:val="hybridMultilevel"/>
    <w:tmpl w:val="DF1E2DEE"/>
    <w:lvl w:ilvl="0" w:tplc="21506DC6">
      <w:start w:val="1"/>
      <w:numFmt w:val="decimal"/>
      <w:lvlText w:val="%1."/>
      <w:lvlJc w:val="left"/>
      <w:pPr>
        <w:ind w:left="720" w:hanging="360"/>
      </w:pPr>
      <w:rPr>
        <w:rFonts w:ascii="Verdana" w:hAnsi="Verdana"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93211">
    <w:abstractNumId w:val="22"/>
  </w:num>
  <w:num w:numId="2" w16cid:durableId="1871334364">
    <w:abstractNumId w:val="3"/>
  </w:num>
  <w:num w:numId="3" w16cid:durableId="86925917">
    <w:abstractNumId w:val="2"/>
  </w:num>
  <w:num w:numId="4" w16cid:durableId="1224949660">
    <w:abstractNumId w:val="11"/>
  </w:num>
  <w:num w:numId="5" w16cid:durableId="1790008976">
    <w:abstractNumId w:val="15"/>
  </w:num>
  <w:num w:numId="6" w16cid:durableId="1907295262">
    <w:abstractNumId w:val="9"/>
  </w:num>
  <w:num w:numId="7" w16cid:durableId="91361369">
    <w:abstractNumId w:val="17"/>
  </w:num>
  <w:num w:numId="8" w16cid:durableId="2084181699">
    <w:abstractNumId w:val="7"/>
  </w:num>
  <w:num w:numId="9" w16cid:durableId="1248465712">
    <w:abstractNumId w:val="20"/>
  </w:num>
  <w:num w:numId="10" w16cid:durableId="663629443">
    <w:abstractNumId w:val="19"/>
  </w:num>
  <w:num w:numId="11" w16cid:durableId="121963913">
    <w:abstractNumId w:val="12"/>
  </w:num>
  <w:num w:numId="12" w16cid:durableId="1025591593">
    <w:abstractNumId w:val="5"/>
  </w:num>
  <w:num w:numId="13" w16cid:durableId="338653503">
    <w:abstractNumId w:val="18"/>
  </w:num>
  <w:num w:numId="14" w16cid:durableId="146094669">
    <w:abstractNumId w:val="14"/>
  </w:num>
  <w:num w:numId="15" w16cid:durableId="1850024393">
    <w:abstractNumId w:val="8"/>
  </w:num>
  <w:num w:numId="16" w16cid:durableId="1485007590">
    <w:abstractNumId w:val="16"/>
  </w:num>
  <w:num w:numId="17" w16cid:durableId="951398739">
    <w:abstractNumId w:val="6"/>
  </w:num>
  <w:num w:numId="18" w16cid:durableId="1756169212">
    <w:abstractNumId w:val="21"/>
  </w:num>
  <w:num w:numId="19" w16cid:durableId="1639070923">
    <w:abstractNumId w:val="13"/>
  </w:num>
  <w:num w:numId="20" w16cid:durableId="124979255">
    <w:abstractNumId w:val="10"/>
  </w:num>
  <w:num w:numId="21" w16cid:durableId="264773827">
    <w:abstractNumId w:val="4"/>
  </w:num>
  <w:num w:numId="22" w16cid:durableId="1171065125">
    <w:abstractNumId w:val="1"/>
  </w:num>
  <w:num w:numId="23" w16cid:durableId="176121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1NDUxNTexMDMxMDNX0lEKTi0uzszPAykwrQUAx3jrNCwAAAA="/>
  </w:docVars>
  <w:rsids>
    <w:rsidRoot w:val="00694662"/>
    <w:rsid w:val="00000D4C"/>
    <w:rsid w:val="000013BC"/>
    <w:rsid w:val="00002AD4"/>
    <w:rsid w:val="00004366"/>
    <w:rsid w:val="00005224"/>
    <w:rsid w:val="00005F6C"/>
    <w:rsid w:val="000065B9"/>
    <w:rsid w:val="00007C31"/>
    <w:rsid w:val="00010A62"/>
    <w:rsid w:val="00010A81"/>
    <w:rsid w:val="00011196"/>
    <w:rsid w:val="00011B91"/>
    <w:rsid w:val="0001379C"/>
    <w:rsid w:val="00016026"/>
    <w:rsid w:val="00016920"/>
    <w:rsid w:val="00016E06"/>
    <w:rsid w:val="0002043D"/>
    <w:rsid w:val="00020992"/>
    <w:rsid w:val="000209BC"/>
    <w:rsid w:val="00021468"/>
    <w:rsid w:val="000216C8"/>
    <w:rsid w:val="00021C5C"/>
    <w:rsid w:val="0002202C"/>
    <w:rsid w:val="000223D7"/>
    <w:rsid w:val="00023D92"/>
    <w:rsid w:val="00024B22"/>
    <w:rsid w:val="00024D4B"/>
    <w:rsid w:val="0002569C"/>
    <w:rsid w:val="000277AF"/>
    <w:rsid w:val="0003063D"/>
    <w:rsid w:val="00031842"/>
    <w:rsid w:val="0003261D"/>
    <w:rsid w:val="00033F0F"/>
    <w:rsid w:val="000372A2"/>
    <w:rsid w:val="000377C6"/>
    <w:rsid w:val="00037B86"/>
    <w:rsid w:val="00037BBE"/>
    <w:rsid w:val="000400FD"/>
    <w:rsid w:val="00040BD6"/>
    <w:rsid w:val="00040BED"/>
    <w:rsid w:val="00040D80"/>
    <w:rsid w:val="00040DE4"/>
    <w:rsid w:val="00041E7A"/>
    <w:rsid w:val="00041EF1"/>
    <w:rsid w:val="00042A49"/>
    <w:rsid w:val="00042DBA"/>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85D"/>
    <w:rsid w:val="00062E3C"/>
    <w:rsid w:val="00063696"/>
    <w:rsid w:val="0006414E"/>
    <w:rsid w:val="000649BD"/>
    <w:rsid w:val="000649CA"/>
    <w:rsid w:val="00065021"/>
    <w:rsid w:val="00065E99"/>
    <w:rsid w:val="000673FC"/>
    <w:rsid w:val="00067B5B"/>
    <w:rsid w:val="000707E2"/>
    <w:rsid w:val="00071C3E"/>
    <w:rsid w:val="00072236"/>
    <w:rsid w:val="000752DC"/>
    <w:rsid w:val="00076400"/>
    <w:rsid w:val="00076DF4"/>
    <w:rsid w:val="000805CC"/>
    <w:rsid w:val="00081A88"/>
    <w:rsid w:val="00081EFF"/>
    <w:rsid w:val="00082A76"/>
    <w:rsid w:val="00083314"/>
    <w:rsid w:val="00083733"/>
    <w:rsid w:val="0008379A"/>
    <w:rsid w:val="00084165"/>
    <w:rsid w:val="00086060"/>
    <w:rsid w:val="000862DE"/>
    <w:rsid w:val="00086D94"/>
    <w:rsid w:val="00087264"/>
    <w:rsid w:val="000908BB"/>
    <w:rsid w:val="00090DD8"/>
    <w:rsid w:val="00091F9D"/>
    <w:rsid w:val="0009270F"/>
    <w:rsid w:val="00092DA8"/>
    <w:rsid w:val="000932E3"/>
    <w:rsid w:val="000945F3"/>
    <w:rsid w:val="00094D41"/>
    <w:rsid w:val="00095C59"/>
    <w:rsid w:val="000969F2"/>
    <w:rsid w:val="000974C5"/>
    <w:rsid w:val="0009769D"/>
    <w:rsid w:val="00097A7D"/>
    <w:rsid w:val="00097C39"/>
    <w:rsid w:val="000A04D3"/>
    <w:rsid w:val="000A0CEB"/>
    <w:rsid w:val="000A11DE"/>
    <w:rsid w:val="000A391B"/>
    <w:rsid w:val="000A4026"/>
    <w:rsid w:val="000A5B72"/>
    <w:rsid w:val="000A5C6F"/>
    <w:rsid w:val="000A5D44"/>
    <w:rsid w:val="000B1339"/>
    <w:rsid w:val="000B19D2"/>
    <w:rsid w:val="000B1EB8"/>
    <w:rsid w:val="000B2429"/>
    <w:rsid w:val="000B330C"/>
    <w:rsid w:val="000B484B"/>
    <w:rsid w:val="000B5F60"/>
    <w:rsid w:val="000B6704"/>
    <w:rsid w:val="000C087C"/>
    <w:rsid w:val="000C098C"/>
    <w:rsid w:val="000C09F3"/>
    <w:rsid w:val="000C1375"/>
    <w:rsid w:val="000C1A68"/>
    <w:rsid w:val="000C338C"/>
    <w:rsid w:val="000C4949"/>
    <w:rsid w:val="000C4E19"/>
    <w:rsid w:val="000C53EF"/>
    <w:rsid w:val="000C5554"/>
    <w:rsid w:val="000C56F5"/>
    <w:rsid w:val="000C5952"/>
    <w:rsid w:val="000C725A"/>
    <w:rsid w:val="000D1197"/>
    <w:rsid w:val="000D30A1"/>
    <w:rsid w:val="000D3447"/>
    <w:rsid w:val="000D3717"/>
    <w:rsid w:val="000D3C85"/>
    <w:rsid w:val="000D414B"/>
    <w:rsid w:val="000D50D0"/>
    <w:rsid w:val="000D77A8"/>
    <w:rsid w:val="000E05F2"/>
    <w:rsid w:val="000E10B0"/>
    <w:rsid w:val="000E2D6D"/>
    <w:rsid w:val="000E44F3"/>
    <w:rsid w:val="000E4E2D"/>
    <w:rsid w:val="000E6401"/>
    <w:rsid w:val="000F0E58"/>
    <w:rsid w:val="000F1D1B"/>
    <w:rsid w:val="000F2D00"/>
    <w:rsid w:val="000F4332"/>
    <w:rsid w:val="000F6D19"/>
    <w:rsid w:val="000F7551"/>
    <w:rsid w:val="001004E3"/>
    <w:rsid w:val="001008D1"/>
    <w:rsid w:val="00100C4C"/>
    <w:rsid w:val="00103854"/>
    <w:rsid w:val="001061B6"/>
    <w:rsid w:val="00106309"/>
    <w:rsid w:val="0010665B"/>
    <w:rsid w:val="00110530"/>
    <w:rsid w:val="001119D8"/>
    <w:rsid w:val="001135B6"/>
    <w:rsid w:val="00114B61"/>
    <w:rsid w:val="00114CCC"/>
    <w:rsid w:val="00115313"/>
    <w:rsid w:val="001155A7"/>
    <w:rsid w:val="00116A04"/>
    <w:rsid w:val="001176F6"/>
    <w:rsid w:val="001203AE"/>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47DD0"/>
    <w:rsid w:val="0015141C"/>
    <w:rsid w:val="0015179A"/>
    <w:rsid w:val="00151DDF"/>
    <w:rsid w:val="00153620"/>
    <w:rsid w:val="0015484B"/>
    <w:rsid w:val="00155DF5"/>
    <w:rsid w:val="00156458"/>
    <w:rsid w:val="00156756"/>
    <w:rsid w:val="001576EB"/>
    <w:rsid w:val="00157DF5"/>
    <w:rsid w:val="00157E52"/>
    <w:rsid w:val="00157EAB"/>
    <w:rsid w:val="00161844"/>
    <w:rsid w:val="0016321F"/>
    <w:rsid w:val="0016415C"/>
    <w:rsid w:val="001648FC"/>
    <w:rsid w:val="0016663B"/>
    <w:rsid w:val="00166FD5"/>
    <w:rsid w:val="001674D3"/>
    <w:rsid w:val="001679F7"/>
    <w:rsid w:val="0017046E"/>
    <w:rsid w:val="0017133A"/>
    <w:rsid w:val="00172BB1"/>
    <w:rsid w:val="00173204"/>
    <w:rsid w:val="001734DE"/>
    <w:rsid w:val="00173A0A"/>
    <w:rsid w:val="00174747"/>
    <w:rsid w:val="0017593D"/>
    <w:rsid w:val="0017597A"/>
    <w:rsid w:val="00176F56"/>
    <w:rsid w:val="00177311"/>
    <w:rsid w:val="0018037F"/>
    <w:rsid w:val="001803F6"/>
    <w:rsid w:val="001817EC"/>
    <w:rsid w:val="00181ECB"/>
    <w:rsid w:val="00181EFD"/>
    <w:rsid w:val="00181F7F"/>
    <w:rsid w:val="00182D16"/>
    <w:rsid w:val="0018317F"/>
    <w:rsid w:val="0018440E"/>
    <w:rsid w:val="00185242"/>
    <w:rsid w:val="001856E4"/>
    <w:rsid w:val="001856F1"/>
    <w:rsid w:val="00186B26"/>
    <w:rsid w:val="00187302"/>
    <w:rsid w:val="00187805"/>
    <w:rsid w:val="0019114C"/>
    <w:rsid w:val="00191548"/>
    <w:rsid w:val="00192616"/>
    <w:rsid w:val="001938C1"/>
    <w:rsid w:val="00194940"/>
    <w:rsid w:val="001A1778"/>
    <w:rsid w:val="001A2203"/>
    <w:rsid w:val="001A224C"/>
    <w:rsid w:val="001A2A13"/>
    <w:rsid w:val="001A3021"/>
    <w:rsid w:val="001A54FB"/>
    <w:rsid w:val="001A677F"/>
    <w:rsid w:val="001A6BF0"/>
    <w:rsid w:val="001A7815"/>
    <w:rsid w:val="001A7CFD"/>
    <w:rsid w:val="001B2408"/>
    <w:rsid w:val="001B2A4E"/>
    <w:rsid w:val="001B5773"/>
    <w:rsid w:val="001B594E"/>
    <w:rsid w:val="001B5C8B"/>
    <w:rsid w:val="001B60DA"/>
    <w:rsid w:val="001B7711"/>
    <w:rsid w:val="001B7FB2"/>
    <w:rsid w:val="001C0746"/>
    <w:rsid w:val="001C0C8B"/>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248C"/>
    <w:rsid w:val="001D413E"/>
    <w:rsid w:val="001D41B6"/>
    <w:rsid w:val="001D5637"/>
    <w:rsid w:val="001D598B"/>
    <w:rsid w:val="001D742B"/>
    <w:rsid w:val="001E00F1"/>
    <w:rsid w:val="001E2386"/>
    <w:rsid w:val="001E247B"/>
    <w:rsid w:val="001E291C"/>
    <w:rsid w:val="001E2AFB"/>
    <w:rsid w:val="001E4F3A"/>
    <w:rsid w:val="001E5AF2"/>
    <w:rsid w:val="001E6157"/>
    <w:rsid w:val="001E62DC"/>
    <w:rsid w:val="001E65F7"/>
    <w:rsid w:val="001F1366"/>
    <w:rsid w:val="001F2039"/>
    <w:rsid w:val="001F34C1"/>
    <w:rsid w:val="001F35F1"/>
    <w:rsid w:val="001F3ABE"/>
    <w:rsid w:val="001F4517"/>
    <w:rsid w:val="001F5AAD"/>
    <w:rsid w:val="001F5CA5"/>
    <w:rsid w:val="001F681E"/>
    <w:rsid w:val="001F6924"/>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308C9"/>
    <w:rsid w:val="00230B15"/>
    <w:rsid w:val="00231ECA"/>
    <w:rsid w:val="00232747"/>
    <w:rsid w:val="00232C12"/>
    <w:rsid w:val="00235613"/>
    <w:rsid w:val="0023597A"/>
    <w:rsid w:val="002363D0"/>
    <w:rsid w:val="0023648D"/>
    <w:rsid w:val="002370B6"/>
    <w:rsid w:val="00241C51"/>
    <w:rsid w:val="002433C6"/>
    <w:rsid w:val="0024416C"/>
    <w:rsid w:val="0024492B"/>
    <w:rsid w:val="00245D9B"/>
    <w:rsid w:val="002504EB"/>
    <w:rsid w:val="00250A8A"/>
    <w:rsid w:val="002527F9"/>
    <w:rsid w:val="002529C5"/>
    <w:rsid w:val="00253F0B"/>
    <w:rsid w:val="002545D3"/>
    <w:rsid w:val="0025505F"/>
    <w:rsid w:val="00257280"/>
    <w:rsid w:val="002578F4"/>
    <w:rsid w:val="00257A93"/>
    <w:rsid w:val="00260B46"/>
    <w:rsid w:val="0026116D"/>
    <w:rsid w:val="00261C86"/>
    <w:rsid w:val="002620C8"/>
    <w:rsid w:val="0026245A"/>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FD"/>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5948"/>
    <w:rsid w:val="002D61B7"/>
    <w:rsid w:val="002D666A"/>
    <w:rsid w:val="002D6BA1"/>
    <w:rsid w:val="002D6D99"/>
    <w:rsid w:val="002D6F25"/>
    <w:rsid w:val="002E0535"/>
    <w:rsid w:val="002E1CA8"/>
    <w:rsid w:val="002E2095"/>
    <w:rsid w:val="002E20F2"/>
    <w:rsid w:val="002E3232"/>
    <w:rsid w:val="002E3433"/>
    <w:rsid w:val="002E3B4E"/>
    <w:rsid w:val="002E3B9E"/>
    <w:rsid w:val="002E525E"/>
    <w:rsid w:val="002E626C"/>
    <w:rsid w:val="002E6685"/>
    <w:rsid w:val="002E7CDD"/>
    <w:rsid w:val="002F1017"/>
    <w:rsid w:val="002F3062"/>
    <w:rsid w:val="002F3682"/>
    <w:rsid w:val="002F4932"/>
    <w:rsid w:val="002F61D9"/>
    <w:rsid w:val="002F698D"/>
    <w:rsid w:val="002F6AAD"/>
    <w:rsid w:val="002F7E03"/>
    <w:rsid w:val="002F7EA7"/>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CF"/>
    <w:rsid w:val="00320D59"/>
    <w:rsid w:val="00320E1F"/>
    <w:rsid w:val="003213C6"/>
    <w:rsid w:val="00321A0F"/>
    <w:rsid w:val="003226F2"/>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9C6"/>
    <w:rsid w:val="00342A52"/>
    <w:rsid w:val="00343C13"/>
    <w:rsid w:val="00343E21"/>
    <w:rsid w:val="00343EBF"/>
    <w:rsid w:val="0034563A"/>
    <w:rsid w:val="00346C2E"/>
    <w:rsid w:val="003476B2"/>
    <w:rsid w:val="00353DE5"/>
    <w:rsid w:val="00353F8C"/>
    <w:rsid w:val="003556D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C18"/>
    <w:rsid w:val="00382708"/>
    <w:rsid w:val="0038289A"/>
    <w:rsid w:val="00382FE7"/>
    <w:rsid w:val="0038320D"/>
    <w:rsid w:val="0038337F"/>
    <w:rsid w:val="00383489"/>
    <w:rsid w:val="00383A84"/>
    <w:rsid w:val="0038491F"/>
    <w:rsid w:val="00385729"/>
    <w:rsid w:val="0038652E"/>
    <w:rsid w:val="00386D74"/>
    <w:rsid w:val="003906E9"/>
    <w:rsid w:val="00390ED3"/>
    <w:rsid w:val="0039161C"/>
    <w:rsid w:val="0039201E"/>
    <w:rsid w:val="00393361"/>
    <w:rsid w:val="003939BB"/>
    <w:rsid w:val="00393E6B"/>
    <w:rsid w:val="00394C76"/>
    <w:rsid w:val="0039567C"/>
    <w:rsid w:val="003972B7"/>
    <w:rsid w:val="00397834"/>
    <w:rsid w:val="00397882"/>
    <w:rsid w:val="00397CBD"/>
    <w:rsid w:val="003A14C5"/>
    <w:rsid w:val="003A2084"/>
    <w:rsid w:val="003A2D20"/>
    <w:rsid w:val="003A5258"/>
    <w:rsid w:val="003B04F4"/>
    <w:rsid w:val="003B1D42"/>
    <w:rsid w:val="003B370F"/>
    <w:rsid w:val="003B4345"/>
    <w:rsid w:val="003B539E"/>
    <w:rsid w:val="003B6C76"/>
    <w:rsid w:val="003B75A6"/>
    <w:rsid w:val="003C1561"/>
    <w:rsid w:val="003C230A"/>
    <w:rsid w:val="003C79FC"/>
    <w:rsid w:val="003C7FC0"/>
    <w:rsid w:val="003D0079"/>
    <w:rsid w:val="003D1AEF"/>
    <w:rsid w:val="003D218B"/>
    <w:rsid w:val="003D35D5"/>
    <w:rsid w:val="003D468B"/>
    <w:rsid w:val="003D48B9"/>
    <w:rsid w:val="003D4F6D"/>
    <w:rsid w:val="003D571C"/>
    <w:rsid w:val="003D5A39"/>
    <w:rsid w:val="003D5FB8"/>
    <w:rsid w:val="003D6B40"/>
    <w:rsid w:val="003D7E05"/>
    <w:rsid w:val="003E00BE"/>
    <w:rsid w:val="003E111C"/>
    <w:rsid w:val="003E14C7"/>
    <w:rsid w:val="003E17DF"/>
    <w:rsid w:val="003E1922"/>
    <w:rsid w:val="003E2708"/>
    <w:rsid w:val="003E4C2D"/>
    <w:rsid w:val="003E4D2E"/>
    <w:rsid w:val="003E7D95"/>
    <w:rsid w:val="003F0384"/>
    <w:rsid w:val="003F130D"/>
    <w:rsid w:val="003F1FC9"/>
    <w:rsid w:val="003F3F69"/>
    <w:rsid w:val="003F58C7"/>
    <w:rsid w:val="003F6411"/>
    <w:rsid w:val="00401EB1"/>
    <w:rsid w:val="004035A4"/>
    <w:rsid w:val="004044BC"/>
    <w:rsid w:val="00405141"/>
    <w:rsid w:val="00405C12"/>
    <w:rsid w:val="00405EEB"/>
    <w:rsid w:val="00405FE1"/>
    <w:rsid w:val="00410282"/>
    <w:rsid w:val="004117A2"/>
    <w:rsid w:val="00412043"/>
    <w:rsid w:val="0041317C"/>
    <w:rsid w:val="00414145"/>
    <w:rsid w:val="00414D10"/>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1137"/>
    <w:rsid w:val="004519DC"/>
    <w:rsid w:val="004532EC"/>
    <w:rsid w:val="0045396D"/>
    <w:rsid w:val="00453B5D"/>
    <w:rsid w:val="00454EB0"/>
    <w:rsid w:val="0045750E"/>
    <w:rsid w:val="00457F8A"/>
    <w:rsid w:val="004600CE"/>
    <w:rsid w:val="004602B2"/>
    <w:rsid w:val="00460CDF"/>
    <w:rsid w:val="00460E68"/>
    <w:rsid w:val="00460FF4"/>
    <w:rsid w:val="00464086"/>
    <w:rsid w:val="004647CE"/>
    <w:rsid w:val="004661E8"/>
    <w:rsid w:val="00466890"/>
    <w:rsid w:val="00466DF8"/>
    <w:rsid w:val="00467C26"/>
    <w:rsid w:val="00467D59"/>
    <w:rsid w:val="00467E24"/>
    <w:rsid w:val="004703C0"/>
    <w:rsid w:val="00470C79"/>
    <w:rsid w:val="004715F1"/>
    <w:rsid w:val="00471767"/>
    <w:rsid w:val="00471984"/>
    <w:rsid w:val="00472DC2"/>
    <w:rsid w:val="00473400"/>
    <w:rsid w:val="00474596"/>
    <w:rsid w:val="00475177"/>
    <w:rsid w:val="00475240"/>
    <w:rsid w:val="004766D4"/>
    <w:rsid w:val="00476A7E"/>
    <w:rsid w:val="0047710C"/>
    <w:rsid w:val="004771BC"/>
    <w:rsid w:val="004806F3"/>
    <w:rsid w:val="00481D85"/>
    <w:rsid w:val="00482B76"/>
    <w:rsid w:val="00483DF2"/>
    <w:rsid w:val="00484259"/>
    <w:rsid w:val="00485EA0"/>
    <w:rsid w:val="004861F4"/>
    <w:rsid w:val="00487376"/>
    <w:rsid w:val="00490886"/>
    <w:rsid w:val="00490BBE"/>
    <w:rsid w:val="0049170E"/>
    <w:rsid w:val="00493943"/>
    <w:rsid w:val="00493AD7"/>
    <w:rsid w:val="00494DCF"/>
    <w:rsid w:val="004958F3"/>
    <w:rsid w:val="004973B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4517"/>
    <w:rsid w:val="004B50B6"/>
    <w:rsid w:val="004B69C5"/>
    <w:rsid w:val="004B6EA6"/>
    <w:rsid w:val="004B7151"/>
    <w:rsid w:val="004C0B6C"/>
    <w:rsid w:val="004C1618"/>
    <w:rsid w:val="004C2E34"/>
    <w:rsid w:val="004C30A8"/>
    <w:rsid w:val="004C3EB9"/>
    <w:rsid w:val="004C49B7"/>
    <w:rsid w:val="004C4EDE"/>
    <w:rsid w:val="004C50A8"/>
    <w:rsid w:val="004C5DB1"/>
    <w:rsid w:val="004C7AB9"/>
    <w:rsid w:val="004D05EF"/>
    <w:rsid w:val="004D1191"/>
    <w:rsid w:val="004D1714"/>
    <w:rsid w:val="004D1A74"/>
    <w:rsid w:val="004D2DBB"/>
    <w:rsid w:val="004D3563"/>
    <w:rsid w:val="004D3911"/>
    <w:rsid w:val="004D42A5"/>
    <w:rsid w:val="004D7024"/>
    <w:rsid w:val="004D7910"/>
    <w:rsid w:val="004E0810"/>
    <w:rsid w:val="004E12EE"/>
    <w:rsid w:val="004E219F"/>
    <w:rsid w:val="004E2E84"/>
    <w:rsid w:val="004E3BFC"/>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563C"/>
    <w:rsid w:val="00505A13"/>
    <w:rsid w:val="00507C66"/>
    <w:rsid w:val="00507F6B"/>
    <w:rsid w:val="005103CC"/>
    <w:rsid w:val="00510B15"/>
    <w:rsid w:val="005120B4"/>
    <w:rsid w:val="00512370"/>
    <w:rsid w:val="0051307C"/>
    <w:rsid w:val="005136DC"/>
    <w:rsid w:val="005157B6"/>
    <w:rsid w:val="00515FE5"/>
    <w:rsid w:val="0051663D"/>
    <w:rsid w:val="00516FD2"/>
    <w:rsid w:val="00517204"/>
    <w:rsid w:val="005172C8"/>
    <w:rsid w:val="00517563"/>
    <w:rsid w:val="0051799B"/>
    <w:rsid w:val="00520A23"/>
    <w:rsid w:val="0052263A"/>
    <w:rsid w:val="00522B3B"/>
    <w:rsid w:val="00522B43"/>
    <w:rsid w:val="00523110"/>
    <w:rsid w:val="005244A8"/>
    <w:rsid w:val="005256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0D78"/>
    <w:rsid w:val="00541491"/>
    <w:rsid w:val="005420BE"/>
    <w:rsid w:val="005439A5"/>
    <w:rsid w:val="00543F67"/>
    <w:rsid w:val="005448F2"/>
    <w:rsid w:val="00544DFE"/>
    <w:rsid w:val="0054695B"/>
    <w:rsid w:val="005522BC"/>
    <w:rsid w:val="00553483"/>
    <w:rsid w:val="00557AE1"/>
    <w:rsid w:val="00561365"/>
    <w:rsid w:val="00561520"/>
    <w:rsid w:val="00562EF1"/>
    <w:rsid w:val="00564B66"/>
    <w:rsid w:val="00565F97"/>
    <w:rsid w:val="00566D63"/>
    <w:rsid w:val="005702C4"/>
    <w:rsid w:val="00570FFD"/>
    <w:rsid w:val="00571EF4"/>
    <w:rsid w:val="005754D0"/>
    <w:rsid w:val="0057563F"/>
    <w:rsid w:val="005756FC"/>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AAB"/>
    <w:rsid w:val="005B1C65"/>
    <w:rsid w:val="005B2190"/>
    <w:rsid w:val="005B231C"/>
    <w:rsid w:val="005B30D7"/>
    <w:rsid w:val="005B30E3"/>
    <w:rsid w:val="005B37CE"/>
    <w:rsid w:val="005B3DBD"/>
    <w:rsid w:val="005B446E"/>
    <w:rsid w:val="005B4C64"/>
    <w:rsid w:val="005B5612"/>
    <w:rsid w:val="005B6C71"/>
    <w:rsid w:val="005C0094"/>
    <w:rsid w:val="005C1B08"/>
    <w:rsid w:val="005C3252"/>
    <w:rsid w:val="005C4D39"/>
    <w:rsid w:val="005C7CF2"/>
    <w:rsid w:val="005D16E2"/>
    <w:rsid w:val="005D1C16"/>
    <w:rsid w:val="005D210B"/>
    <w:rsid w:val="005D5722"/>
    <w:rsid w:val="005D583A"/>
    <w:rsid w:val="005D5854"/>
    <w:rsid w:val="005D7EEC"/>
    <w:rsid w:val="005E0316"/>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521A"/>
    <w:rsid w:val="0060773F"/>
    <w:rsid w:val="0061073A"/>
    <w:rsid w:val="00611F75"/>
    <w:rsid w:val="00612593"/>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0FD6"/>
    <w:rsid w:val="00631C7B"/>
    <w:rsid w:val="00632600"/>
    <w:rsid w:val="006329B3"/>
    <w:rsid w:val="006342AC"/>
    <w:rsid w:val="0063463E"/>
    <w:rsid w:val="00634C0A"/>
    <w:rsid w:val="00634DAB"/>
    <w:rsid w:val="006358FA"/>
    <w:rsid w:val="00635FCE"/>
    <w:rsid w:val="0063607A"/>
    <w:rsid w:val="006368E0"/>
    <w:rsid w:val="0063717C"/>
    <w:rsid w:val="00637FC7"/>
    <w:rsid w:val="00640494"/>
    <w:rsid w:val="006406F3"/>
    <w:rsid w:val="00641F67"/>
    <w:rsid w:val="006423AD"/>
    <w:rsid w:val="00642B0F"/>
    <w:rsid w:val="00643274"/>
    <w:rsid w:val="00643CF3"/>
    <w:rsid w:val="00644682"/>
    <w:rsid w:val="00645411"/>
    <w:rsid w:val="00645EBE"/>
    <w:rsid w:val="0064640A"/>
    <w:rsid w:val="00646C8A"/>
    <w:rsid w:val="00647585"/>
    <w:rsid w:val="00647EF1"/>
    <w:rsid w:val="006502B2"/>
    <w:rsid w:val="0065114C"/>
    <w:rsid w:val="00651347"/>
    <w:rsid w:val="006515E7"/>
    <w:rsid w:val="00651681"/>
    <w:rsid w:val="00651D99"/>
    <w:rsid w:val="00653050"/>
    <w:rsid w:val="00653052"/>
    <w:rsid w:val="00653816"/>
    <w:rsid w:val="006548B7"/>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730D"/>
    <w:rsid w:val="00667BE0"/>
    <w:rsid w:val="00667D40"/>
    <w:rsid w:val="00670219"/>
    <w:rsid w:val="00670631"/>
    <w:rsid w:val="006718E5"/>
    <w:rsid w:val="00671D24"/>
    <w:rsid w:val="00671FD9"/>
    <w:rsid w:val="0067356C"/>
    <w:rsid w:val="0067382B"/>
    <w:rsid w:val="00673AA5"/>
    <w:rsid w:val="00674D13"/>
    <w:rsid w:val="00675220"/>
    <w:rsid w:val="0067542E"/>
    <w:rsid w:val="0067609B"/>
    <w:rsid w:val="00676754"/>
    <w:rsid w:val="00676AA3"/>
    <w:rsid w:val="00680794"/>
    <w:rsid w:val="00680E2B"/>
    <w:rsid w:val="0068212C"/>
    <w:rsid w:val="00682A07"/>
    <w:rsid w:val="00683A01"/>
    <w:rsid w:val="00684C6C"/>
    <w:rsid w:val="006858AF"/>
    <w:rsid w:val="00686426"/>
    <w:rsid w:val="006864D0"/>
    <w:rsid w:val="0068739C"/>
    <w:rsid w:val="00690A91"/>
    <w:rsid w:val="00690D00"/>
    <w:rsid w:val="00693F97"/>
    <w:rsid w:val="00694662"/>
    <w:rsid w:val="00695669"/>
    <w:rsid w:val="00695F79"/>
    <w:rsid w:val="006A054A"/>
    <w:rsid w:val="006A0D3C"/>
    <w:rsid w:val="006A57EB"/>
    <w:rsid w:val="006A5842"/>
    <w:rsid w:val="006A589E"/>
    <w:rsid w:val="006A7326"/>
    <w:rsid w:val="006A7BD4"/>
    <w:rsid w:val="006B172B"/>
    <w:rsid w:val="006B5A8F"/>
    <w:rsid w:val="006B6142"/>
    <w:rsid w:val="006B66A3"/>
    <w:rsid w:val="006C02C1"/>
    <w:rsid w:val="006C0408"/>
    <w:rsid w:val="006C2C8D"/>
    <w:rsid w:val="006C485F"/>
    <w:rsid w:val="006C4908"/>
    <w:rsid w:val="006C4CDD"/>
    <w:rsid w:val="006C51A4"/>
    <w:rsid w:val="006C5210"/>
    <w:rsid w:val="006C5863"/>
    <w:rsid w:val="006C6761"/>
    <w:rsid w:val="006D17B3"/>
    <w:rsid w:val="006D2A84"/>
    <w:rsid w:val="006D2BA3"/>
    <w:rsid w:val="006D3043"/>
    <w:rsid w:val="006D3082"/>
    <w:rsid w:val="006D37D5"/>
    <w:rsid w:val="006D3CEA"/>
    <w:rsid w:val="006D414B"/>
    <w:rsid w:val="006D4A5F"/>
    <w:rsid w:val="006D4F98"/>
    <w:rsid w:val="006D525F"/>
    <w:rsid w:val="006D68B2"/>
    <w:rsid w:val="006D76B0"/>
    <w:rsid w:val="006E0F96"/>
    <w:rsid w:val="006E1A04"/>
    <w:rsid w:val="006E2C4D"/>
    <w:rsid w:val="006E2D4C"/>
    <w:rsid w:val="006E4EF8"/>
    <w:rsid w:val="006E5DBF"/>
    <w:rsid w:val="006E66CB"/>
    <w:rsid w:val="006E7381"/>
    <w:rsid w:val="006F1309"/>
    <w:rsid w:val="006F1605"/>
    <w:rsid w:val="006F1E6F"/>
    <w:rsid w:val="006F2BA3"/>
    <w:rsid w:val="006F4E39"/>
    <w:rsid w:val="006F5D70"/>
    <w:rsid w:val="006F6C35"/>
    <w:rsid w:val="006F6DA7"/>
    <w:rsid w:val="006F78AB"/>
    <w:rsid w:val="007004C0"/>
    <w:rsid w:val="00700518"/>
    <w:rsid w:val="0070282A"/>
    <w:rsid w:val="00702A60"/>
    <w:rsid w:val="00702E27"/>
    <w:rsid w:val="00703C09"/>
    <w:rsid w:val="00705F77"/>
    <w:rsid w:val="00706054"/>
    <w:rsid w:val="00706D15"/>
    <w:rsid w:val="0070732A"/>
    <w:rsid w:val="0071046D"/>
    <w:rsid w:val="007117CC"/>
    <w:rsid w:val="0071243E"/>
    <w:rsid w:val="00712BC6"/>
    <w:rsid w:val="00714DF2"/>
    <w:rsid w:val="007150A9"/>
    <w:rsid w:val="007157E5"/>
    <w:rsid w:val="007177CA"/>
    <w:rsid w:val="007222F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310D"/>
    <w:rsid w:val="007447E7"/>
    <w:rsid w:val="00744E99"/>
    <w:rsid w:val="00745C81"/>
    <w:rsid w:val="00746DB2"/>
    <w:rsid w:val="00747C6E"/>
    <w:rsid w:val="00750EBE"/>
    <w:rsid w:val="007517A4"/>
    <w:rsid w:val="00751F52"/>
    <w:rsid w:val="007524FB"/>
    <w:rsid w:val="00753EFA"/>
    <w:rsid w:val="00755695"/>
    <w:rsid w:val="00755844"/>
    <w:rsid w:val="007558A4"/>
    <w:rsid w:val="007558DA"/>
    <w:rsid w:val="00756366"/>
    <w:rsid w:val="0075660F"/>
    <w:rsid w:val="007604BB"/>
    <w:rsid w:val="00761826"/>
    <w:rsid w:val="0076264D"/>
    <w:rsid w:val="00764272"/>
    <w:rsid w:val="007645B7"/>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62C1"/>
    <w:rsid w:val="00786492"/>
    <w:rsid w:val="00787844"/>
    <w:rsid w:val="007918AC"/>
    <w:rsid w:val="0079209E"/>
    <w:rsid w:val="0079283C"/>
    <w:rsid w:val="007932B4"/>
    <w:rsid w:val="00794455"/>
    <w:rsid w:val="0079513C"/>
    <w:rsid w:val="00795C22"/>
    <w:rsid w:val="00797008"/>
    <w:rsid w:val="00797CCF"/>
    <w:rsid w:val="007A105E"/>
    <w:rsid w:val="007A14F1"/>
    <w:rsid w:val="007A21B4"/>
    <w:rsid w:val="007A286F"/>
    <w:rsid w:val="007A3F51"/>
    <w:rsid w:val="007A4381"/>
    <w:rsid w:val="007A6FAA"/>
    <w:rsid w:val="007A7FFA"/>
    <w:rsid w:val="007B0559"/>
    <w:rsid w:val="007B2553"/>
    <w:rsid w:val="007B2A3A"/>
    <w:rsid w:val="007B2C3E"/>
    <w:rsid w:val="007B39FF"/>
    <w:rsid w:val="007C0EAC"/>
    <w:rsid w:val="007C1242"/>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E1653"/>
    <w:rsid w:val="007E1946"/>
    <w:rsid w:val="007E220E"/>
    <w:rsid w:val="007E23CC"/>
    <w:rsid w:val="007E2746"/>
    <w:rsid w:val="007E299E"/>
    <w:rsid w:val="007E3A91"/>
    <w:rsid w:val="007E3B74"/>
    <w:rsid w:val="007E3FD6"/>
    <w:rsid w:val="007E5625"/>
    <w:rsid w:val="007E67AC"/>
    <w:rsid w:val="007E78D0"/>
    <w:rsid w:val="007E7C51"/>
    <w:rsid w:val="007F0E91"/>
    <w:rsid w:val="007F1708"/>
    <w:rsid w:val="007F1D6E"/>
    <w:rsid w:val="007F2AF3"/>
    <w:rsid w:val="007F357D"/>
    <w:rsid w:val="007F45EC"/>
    <w:rsid w:val="007F4FAD"/>
    <w:rsid w:val="007F5184"/>
    <w:rsid w:val="007F5C7F"/>
    <w:rsid w:val="007F70CD"/>
    <w:rsid w:val="00800812"/>
    <w:rsid w:val="0080099E"/>
    <w:rsid w:val="00801E67"/>
    <w:rsid w:val="0080288F"/>
    <w:rsid w:val="00802BC2"/>
    <w:rsid w:val="00803828"/>
    <w:rsid w:val="008041FC"/>
    <w:rsid w:val="00804686"/>
    <w:rsid w:val="00806F60"/>
    <w:rsid w:val="008079C3"/>
    <w:rsid w:val="00807CE8"/>
    <w:rsid w:val="00810C45"/>
    <w:rsid w:val="00811747"/>
    <w:rsid w:val="00814C1B"/>
    <w:rsid w:val="00815427"/>
    <w:rsid w:val="008159DA"/>
    <w:rsid w:val="008160FC"/>
    <w:rsid w:val="00816EED"/>
    <w:rsid w:val="00817E34"/>
    <w:rsid w:val="0082020C"/>
    <w:rsid w:val="008210B4"/>
    <w:rsid w:val="008211C2"/>
    <w:rsid w:val="00823C6C"/>
    <w:rsid w:val="00824656"/>
    <w:rsid w:val="008249D5"/>
    <w:rsid w:val="0082563C"/>
    <w:rsid w:val="00825A68"/>
    <w:rsid w:val="00827245"/>
    <w:rsid w:val="0082773C"/>
    <w:rsid w:val="00827D90"/>
    <w:rsid w:val="00827F81"/>
    <w:rsid w:val="00833082"/>
    <w:rsid w:val="008358E9"/>
    <w:rsid w:val="00835FA8"/>
    <w:rsid w:val="00837D8A"/>
    <w:rsid w:val="00841F0D"/>
    <w:rsid w:val="0084241C"/>
    <w:rsid w:val="0084329F"/>
    <w:rsid w:val="008441C0"/>
    <w:rsid w:val="00844C08"/>
    <w:rsid w:val="00845C10"/>
    <w:rsid w:val="00845FAA"/>
    <w:rsid w:val="0084614E"/>
    <w:rsid w:val="00850DD2"/>
    <w:rsid w:val="00854DF3"/>
    <w:rsid w:val="00854F31"/>
    <w:rsid w:val="0085670D"/>
    <w:rsid w:val="00856B5C"/>
    <w:rsid w:val="00857C6F"/>
    <w:rsid w:val="0086018E"/>
    <w:rsid w:val="00860CC4"/>
    <w:rsid w:val="00860FAB"/>
    <w:rsid w:val="00861DB3"/>
    <w:rsid w:val="00861EC5"/>
    <w:rsid w:val="00862328"/>
    <w:rsid w:val="00862609"/>
    <w:rsid w:val="008636D7"/>
    <w:rsid w:val="0086456C"/>
    <w:rsid w:val="00864604"/>
    <w:rsid w:val="00864A71"/>
    <w:rsid w:val="00865178"/>
    <w:rsid w:val="00865CAE"/>
    <w:rsid w:val="00866D2F"/>
    <w:rsid w:val="00867AE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42D3"/>
    <w:rsid w:val="00894511"/>
    <w:rsid w:val="0089481A"/>
    <w:rsid w:val="00894EFD"/>
    <w:rsid w:val="008954B0"/>
    <w:rsid w:val="00896122"/>
    <w:rsid w:val="00896FA0"/>
    <w:rsid w:val="00897387"/>
    <w:rsid w:val="008976C8"/>
    <w:rsid w:val="00897EF1"/>
    <w:rsid w:val="008A0E1B"/>
    <w:rsid w:val="008A2F45"/>
    <w:rsid w:val="008A3909"/>
    <w:rsid w:val="008A50B3"/>
    <w:rsid w:val="008A58F0"/>
    <w:rsid w:val="008A6289"/>
    <w:rsid w:val="008A6D4A"/>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B46"/>
    <w:rsid w:val="008D34A7"/>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1339"/>
    <w:rsid w:val="008F25A9"/>
    <w:rsid w:val="008F38F7"/>
    <w:rsid w:val="008F410D"/>
    <w:rsid w:val="009003F3"/>
    <w:rsid w:val="00900734"/>
    <w:rsid w:val="00900A9C"/>
    <w:rsid w:val="00901527"/>
    <w:rsid w:val="00901E6B"/>
    <w:rsid w:val="0090335C"/>
    <w:rsid w:val="00903581"/>
    <w:rsid w:val="00903D47"/>
    <w:rsid w:val="00904266"/>
    <w:rsid w:val="00904FE0"/>
    <w:rsid w:val="009053A4"/>
    <w:rsid w:val="00905CDE"/>
    <w:rsid w:val="00905F31"/>
    <w:rsid w:val="0090666F"/>
    <w:rsid w:val="00906DB3"/>
    <w:rsid w:val="00906FFB"/>
    <w:rsid w:val="00914A76"/>
    <w:rsid w:val="00915468"/>
    <w:rsid w:val="0091624F"/>
    <w:rsid w:val="009165D7"/>
    <w:rsid w:val="00916DF0"/>
    <w:rsid w:val="00916F49"/>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44FF"/>
    <w:rsid w:val="00935346"/>
    <w:rsid w:val="00935677"/>
    <w:rsid w:val="00935C10"/>
    <w:rsid w:val="009376F2"/>
    <w:rsid w:val="009377AE"/>
    <w:rsid w:val="0094146B"/>
    <w:rsid w:val="00941597"/>
    <w:rsid w:val="0094185E"/>
    <w:rsid w:val="00942392"/>
    <w:rsid w:val="0094298F"/>
    <w:rsid w:val="0094408B"/>
    <w:rsid w:val="00944D01"/>
    <w:rsid w:val="00944F5A"/>
    <w:rsid w:val="00947BC2"/>
    <w:rsid w:val="0095006B"/>
    <w:rsid w:val="009506A6"/>
    <w:rsid w:val="009507F5"/>
    <w:rsid w:val="00950C48"/>
    <w:rsid w:val="00951D16"/>
    <w:rsid w:val="00952EF2"/>
    <w:rsid w:val="00953206"/>
    <w:rsid w:val="009537C7"/>
    <w:rsid w:val="00954B83"/>
    <w:rsid w:val="00955C75"/>
    <w:rsid w:val="00956C2D"/>
    <w:rsid w:val="00957B1D"/>
    <w:rsid w:val="00962833"/>
    <w:rsid w:val="009639A9"/>
    <w:rsid w:val="009639CC"/>
    <w:rsid w:val="00965C09"/>
    <w:rsid w:val="00971253"/>
    <w:rsid w:val="00971979"/>
    <w:rsid w:val="00972F87"/>
    <w:rsid w:val="0097375D"/>
    <w:rsid w:val="0097401E"/>
    <w:rsid w:val="0097581B"/>
    <w:rsid w:val="00975CF0"/>
    <w:rsid w:val="0097745C"/>
    <w:rsid w:val="009774D7"/>
    <w:rsid w:val="00982737"/>
    <w:rsid w:val="00982D35"/>
    <w:rsid w:val="00985385"/>
    <w:rsid w:val="009864E1"/>
    <w:rsid w:val="00986E74"/>
    <w:rsid w:val="009875FC"/>
    <w:rsid w:val="00990793"/>
    <w:rsid w:val="009914FC"/>
    <w:rsid w:val="009921A6"/>
    <w:rsid w:val="00993607"/>
    <w:rsid w:val="0099441E"/>
    <w:rsid w:val="009948B0"/>
    <w:rsid w:val="00994D6E"/>
    <w:rsid w:val="00995E1A"/>
    <w:rsid w:val="00996526"/>
    <w:rsid w:val="009965B2"/>
    <w:rsid w:val="009966B3"/>
    <w:rsid w:val="009A154A"/>
    <w:rsid w:val="009A1700"/>
    <w:rsid w:val="009A1A9B"/>
    <w:rsid w:val="009A1F82"/>
    <w:rsid w:val="009A295F"/>
    <w:rsid w:val="009A4E71"/>
    <w:rsid w:val="009A5971"/>
    <w:rsid w:val="009A5B00"/>
    <w:rsid w:val="009A608A"/>
    <w:rsid w:val="009A6816"/>
    <w:rsid w:val="009A6E6D"/>
    <w:rsid w:val="009A732B"/>
    <w:rsid w:val="009A79C0"/>
    <w:rsid w:val="009B08D1"/>
    <w:rsid w:val="009B128D"/>
    <w:rsid w:val="009B19AF"/>
    <w:rsid w:val="009B312D"/>
    <w:rsid w:val="009B36EF"/>
    <w:rsid w:val="009B5CA8"/>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CA9"/>
    <w:rsid w:val="009E11CD"/>
    <w:rsid w:val="009E18C2"/>
    <w:rsid w:val="009E28EB"/>
    <w:rsid w:val="009E3C87"/>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A00299"/>
    <w:rsid w:val="00A01A76"/>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7ACC"/>
    <w:rsid w:val="00A510FD"/>
    <w:rsid w:val="00A51300"/>
    <w:rsid w:val="00A51FCA"/>
    <w:rsid w:val="00A5293F"/>
    <w:rsid w:val="00A53259"/>
    <w:rsid w:val="00A53729"/>
    <w:rsid w:val="00A53A1E"/>
    <w:rsid w:val="00A54731"/>
    <w:rsid w:val="00A55677"/>
    <w:rsid w:val="00A57A78"/>
    <w:rsid w:val="00A60570"/>
    <w:rsid w:val="00A60B07"/>
    <w:rsid w:val="00A63047"/>
    <w:rsid w:val="00A630D2"/>
    <w:rsid w:val="00A637F1"/>
    <w:rsid w:val="00A639D2"/>
    <w:rsid w:val="00A63BF3"/>
    <w:rsid w:val="00A64174"/>
    <w:rsid w:val="00A64BA5"/>
    <w:rsid w:val="00A672C8"/>
    <w:rsid w:val="00A67515"/>
    <w:rsid w:val="00A67769"/>
    <w:rsid w:val="00A70C16"/>
    <w:rsid w:val="00A7144B"/>
    <w:rsid w:val="00A71D37"/>
    <w:rsid w:val="00A720C1"/>
    <w:rsid w:val="00A743E6"/>
    <w:rsid w:val="00A7475D"/>
    <w:rsid w:val="00A7747D"/>
    <w:rsid w:val="00A77807"/>
    <w:rsid w:val="00A77B5B"/>
    <w:rsid w:val="00A80591"/>
    <w:rsid w:val="00A80B76"/>
    <w:rsid w:val="00A812A2"/>
    <w:rsid w:val="00A81427"/>
    <w:rsid w:val="00A8329E"/>
    <w:rsid w:val="00A83781"/>
    <w:rsid w:val="00A83CE2"/>
    <w:rsid w:val="00A85073"/>
    <w:rsid w:val="00A8540F"/>
    <w:rsid w:val="00A90A17"/>
    <w:rsid w:val="00A9180F"/>
    <w:rsid w:val="00A9277C"/>
    <w:rsid w:val="00A92C86"/>
    <w:rsid w:val="00A93835"/>
    <w:rsid w:val="00A93A99"/>
    <w:rsid w:val="00A93F54"/>
    <w:rsid w:val="00A96323"/>
    <w:rsid w:val="00A96775"/>
    <w:rsid w:val="00A9697E"/>
    <w:rsid w:val="00A96F92"/>
    <w:rsid w:val="00AA0372"/>
    <w:rsid w:val="00AA09E2"/>
    <w:rsid w:val="00AA10B8"/>
    <w:rsid w:val="00AA2687"/>
    <w:rsid w:val="00AA2DEE"/>
    <w:rsid w:val="00AA6745"/>
    <w:rsid w:val="00AA6CD5"/>
    <w:rsid w:val="00AA7A0D"/>
    <w:rsid w:val="00AB132C"/>
    <w:rsid w:val="00AB145F"/>
    <w:rsid w:val="00AB1A93"/>
    <w:rsid w:val="00AB207B"/>
    <w:rsid w:val="00AB20D7"/>
    <w:rsid w:val="00AB21A8"/>
    <w:rsid w:val="00AB22A3"/>
    <w:rsid w:val="00AB3256"/>
    <w:rsid w:val="00AB4DAC"/>
    <w:rsid w:val="00AB5610"/>
    <w:rsid w:val="00AB57F8"/>
    <w:rsid w:val="00AB6343"/>
    <w:rsid w:val="00AC0934"/>
    <w:rsid w:val="00AC1F65"/>
    <w:rsid w:val="00AC2392"/>
    <w:rsid w:val="00AC28DD"/>
    <w:rsid w:val="00AC4191"/>
    <w:rsid w:val="00AC5221"/>
    <w:rsid w:val="00AC739F"/>
    <w:rsid w:val="00AD033A"/>
    <w:rsid w:val="00AD2FEF"/>
    <w:rsid w:val="00AD32CB"/>
    <w:rsid w:val="00AD538C"/>
    <w:rsid w:val="00AD53B8"/>
    <w:rsid w:val="00AD5BEF"/>
    <w:rsid w:val="00AD71B2"/>
    <w:rsid w:val="00AE0ACA"/>
    <w:rsid w:val="00AE1F94"/>
    <w:rsid w:val="00AE2070"/>
    <w:rsid w:val="00AE23E9"/>
    <w:rsid w:val="00AE2538"/>
    <w:rsid w:val="00AE3328"/>
    <w:rsid w:val="00AE44CD"/>
    <w:rsid w:val="00AE4E4D"/>
    <w:rsid w:val="00AE64DA"/>
    <w:rsid w:val="00AE701E"/>
    <w:rsid w:val="00AF07D2"/>
    <w:rsid w:val="00AF0C38"/>
    <w:rsid w:val="00AF1209"/>
    <w:rsid w:val="00AF130B"/>
    <w:rsid w:val="00AF13ED"/>
    <w:rsid w:val="00AF1C8D"/>
    <w:rsid w:val="00AF2149"/>
    <w:rsid w:val="00AF41AE"/>
    <w:rsid w:val="00AF4685"/>
    <w:rsid w:val="00AF5784"/>
    <w:rsid w:val="00AF5839"/>
    <w:rsid w:val="00AF6BAF"/>
    <w:rsid w:val="00AF7DFA"/>
    <w:rsid w:val="00AF7F88"/>
    <w:rsid w:val="00B00062"/>
    <w:rsid w:val="00B01629"/>
    <w:rsid w:val="00B031F4"/>
    <w:rsid w:val="00B033C4"/>
    <w:rsid w:val="00B03C4F"/>
    <w:rsid w:val="00B03DDD"/>
    <w:rsid w:val="00B04652"/>
    <w:rsid w:val="00B04E6A"/>
    <w:rsid w:val="00B05DEA"/>
    <w:rsid w:val="00B062CB"/>
    <w:rsid w:val="00B0719F"/>
    <w:rsid w:val="00B07E45"/>
    <w:rsid w:val="00B1106B"/>
    <w:rsid w:val="00B11D43"/>
    <w:rsid w:val="00B120A1"/>
    <w:rsid w:val="00B12358"/>
    <w:rsid w:val="00B1331D"/>
    <w:rsid w:val="00B14FD3"/>
    <w:rsid w:val="00B17B18"/>
    <w:rsid w:val="00B21D08"/>
    <w:rsid w:val="00B22B5E"/>
    <w:rsid w:val="00B24F02"/>
    <w:rsid w:val="00B26808"/>
    <w:rsid w:val="00B27A3D"/>
    <w:rsid w:val="00B30562"/>
    <w:rsid w:val="00B3424E"/>
    <w:rsid w:val="00B344D4"/>
    <w:rsid w:val="00B3453E"/>
    <w:rsid w:val="00B425AE"/>
    <w:rsid w:val="00B42B54"/>
    <w:rsid w:val="00B438D3"/>
    <w:rsid w:val="00B4472B"/>
    <w:rsid w:val="00B450B1"/>
    <w:rsid w:val="00B45549"/>
    <w:rsid w:val="00B46A89"/>
    <w:rsid w:val="00B46C70"/>
    <w:rsid w:val="00B50331"/>
    <w:rsid w:val="00B51007"/>
    <w:rsid w:val="00B51C11"/>
    <w:rsid w:val="00B5401E"/>
    <w:rsid w:val="00B54168"/>
    <w:rsid w:val="00B553BD"/>
    <w:rsid w:val="00B5766A"/>
    <w:rsid w:val="00B57982"/>
    <w:rsid w:val="00B57DAD"/>
    <w:rsid w:val="00B611D7"/>
    <w:rsid w:val="00B62864"/>
    <w:rsid w:val="00B62A73"/>
    <w:rsid w:val="00B6394A"/>
    <w:rsid w:val="00B63AE4"/>
    <w:rsid w:val="00B648B6"/>
    <w:rsid w:val="00B65DB9"/>
    <w:rsid w:val="00B67BC8"/>
    <w:rsid w:val="00B74431"/>
    <w:rsid w:val="00B7475C"/>
    <w:rsid w:val="00B74894"/>
    <w:rsid w:val="00B75AC7"/>
    <w:rsid w:val="00B7671A"/>
    <w:rsid w:val="00B76A65"/>
    <w:rsid w:val="00B77590"/>
    <w:rsid w:val="00B8014A"/>
    <w:rsid w:val="00B80659"/>
    <w:rsid w:val="00B81814"/>
    <w:rsid w:val="00B81CC0"/>
    <w:rsid w:val="00B8246C"/>
    <w:rsid w:val="00B826DD"/>
    <w:rsid w:val="00B83E48"/>
    <w:rsid w:val="00B854D8"/>
    <w:rsid w:val="00B85D31"/>
    <w:rsid w:val="00B86421"/>
    <w:rsid w:val="00B875FC"/>
    <w:rsid w:val="00B90E20"/>
    <w:rsid w:val="00B91042"/>
    <w:rsid w:val="00B919FC"/>
    <w:rsid w:val="00B927AB"/>
    <w:rsid w:val="00B93217"/>
    <w:rsid w:val="00B93AF6"/>
    <w:rsid w:val="00B94FF5"/>
    <w:rsid w:val="00B96B02"/>
    <w:rsid w:val="00B96DE2"/>
    <w:rsid w:val="00B97DAF"/>
    <w:rsid w:val="00BA217A"/>
    <w:rsid w:val="00BA2DBF"/>
    <w:rsid w:val="00BA48D0"/>
    <w:rsid w:val="00BA4CDC"/>
    <w:rsid w:val="00BA5049"/>
    <w:rsid w:val="00BA509C"/>
    <w:rsid w:val="00BA77CA"/>
    <w:rsid w:val="00BA7DCE"/>
    <w:rsid w:val="00BB0162"/>
    <w:rsid w:val="00BB093D"/>
    <w:rsid w:val="00BB102F"/>
    <w:rsid w:val="00BB1A7F"/>
    <w:rsid w:val="00BB3341"/>
    <w:rsid w:val="00BB3EF7"/>
    <w:rsid w:val="00BB6080"/>
    <w:rsid w:val="00BC0386"/>
    <w:rsid w:val="00BC18A6"/>
    <w:rsid w:val="00BC3494"/>
    <w:rsid w:val="00BC4B6C"/>
    <w:rsid w:val="00BC5F2C"/>
    <w:rsid w:val="00BC7923"/>
    <w:rsid w:val="00BD0024"/>
    <w:rsid w:val="00BD20E0"/>
    <w:rsid w:val="00BD2B34"/>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C001D9"/>
    <w:rsid w:val="00C0020F"/>
    <w:rsid w:val="00C00D04"/>
    <w:rsid w:val="00C02C80"/>
    <w:rsid w:val="00C03C77"/>
    <w:rsid w:val="00C044DB"/>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443A"/>
    <w:rsid w:val="00C25352"/>
    <w:rsid w:val="00C26BF1"/>
    <w:rsid w:val="00C27C91"/>
    <w:rsid w:val="00C307FA"/>
    <w:rsid w:val="00C30963"/>
    <w:rsid w:val="00C30C6E"/>
    <w:rsid w:val="00C30E58"/>
    <w:rsid w:val="00C3295E"/>
    <w:rsid w:val="00C36EDE"/>
    <w:rsid w:val="00C377AC"/>
    <w:rsid w:val="00C3796A"/>
    <w:rsid w:val="00C37EDF"/>
    <w:rsid w:val="00C4082A"/>
    <w:rsid w:val="00C40B6D"/>
    <w:rsid w:val="00C419AC"/>
    <w:rsid w:val="00C41BDA"/>
    <w:rsid w:val="00C42963"/>
    <w:rsid w:val="00C43012"/>
    <w:rsid w:val="00C432B3"/>
    <w:rsid w:val="00C432D3"/>
    <w:rsid w:val="00C43DE7"/>
    <w:rsid w:val="00C443A4"/>
    <w:rsid w:val="00C446E8"/>
    <w:rsid w:val="00C44820"/>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F9B"/>
    <w:rsid w:val="00C75FE7"/>
    <w:rsid w:val="00C7641D"/>
    <w:rsid w:val="00C764A5"/>
    <w:rsid w:val="00C800E4"/>
    <w:rsid w:val="00C8013B"/>
    <w:rsid w:val="00C807B0"/>
    <w:rsid w:val="00C81BC5"/>
    <w:rsid w:val="00C8378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19C6"/>
    <w:rsid w:val="00CA226E"/>
    <w:rsid w:val="00CA2CEE"/>
    <w:rsid w:val="00CA3052"/>
    <w:rsid w:val="00CA331A"/>
    <w:rsid w:val="00CA39FD"/>
    <w:rsid w:val="00CA3B9B"/>
    <w:rsid w:val="00CA3C32"/>
    <w:rsid w:val="00CA4B48"/>
    <w:rsid w:val="00CA4F5C"/>
    <w:rsid w:val="00CA6CFA"/>
    <w:rsid w:val="00CA7689"/>
    <w:rsid w:val="00CA7FEF"/>
    <w:rsid w:val="00CB1592"/>
    <w:rsid w:val="00CB169A"/>
    <w:rsid w:val="00CB280E"/>
    <w:rsid w:val="00CB2C23"/>
    <w:rsid w:val="00CB4AC7"/>
    <w:rsid w:val="00CB53D8"/>
    <w:rsid w:val="00CB5D9A"/>
    <w:rsid w:val="00CB60E4"/>
    <w:rsid w:val="00CB6C71"/>
    <w:rsid w:val="00CB751F"/>
    <w:rsid w:val="00CB7B67"/>
    <w:rsid w:val="00CB7E9F"/>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6AB9"/>
    <w:rsid w:val="00CD7EFC"/>
    <w:rsid w:val="00CD7F17"/>
    <w:rsid w:val="00CE05EC"/>
    <w:rsid w:val="00CE072A"/>
    <w:rsid w:val="00CE11FF"/>
    <w:rsid w:val="00CE2A57"/>
    <w:rsid w:val="00CE36CE"/>
    <w:rsid w:val="00CE47B5"/>
    <w:rsid w:val="00CE60EB"/>
    <w:rsid w:val="00CE61E5"/>
    <w:rsid w:val="00CE7080"/>
    <w:rsid w:val="00CF1581"/>
    <w:rsid w:val="00CF160A"/>
    <w:rsid w:val="00CF2346"/>
    <w:rsid w:val="00CF4993"/>
    <w:rsid w:val="00CF4D28"/>
    <w:rsid w:val="00CF5D9F"/>
    <w:rsid w:val="00CF6853"/>
    <w:rsid w:val="00CF77D2"/>
    <w:rsid w:val="00D00206"/>
    <w:rsid w:val="00D00E61"/>
    <w:rsid w:val="00D01167"/>
    <w:rsid w:val="00D0217A"/>
    <w:rsid w:val="00D054F2"/>
    <w:rsid w:val="00D07583"/>
    <w:rsid w:val="00D11424"/>
    <w:rsid w:val="00D11B01"/>
    <w:rsid w:val="00D11B94"/>
    <w:rsid w:val="00D12041"/>
    <w:rsid w:val="00D123D8"/>
    <w:rsid w:val="00D12CDC"/>
    <w:rsid w:val="00D13738"/>
    <w:rsid w:val="00D15CB9"/>
    <w:rsid w:val="00D161B8"/>
    <w:rsid w:val="00D17570"/>
    <w:rsid w:val="00D21270"/>
    <w:rsid w:val="00D2187E"/>
    <w:rsid w:val="00D21D3D"/>
    <w:rsid w:val="00D226BE"/>
    <w:rsid w:val="00D232D7"/>
    <w:rsid w:val="00D25E55"/>
    <w:rsid w:val="00D25EDF"/>
    <w:rsid w:val="00D265DA"/>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22A4"/>
    <w:rsid w:val="00D522D4"/>
    <w:rsid w:val="00D5287F"/>
    <w:rsid w:val="00D52B60"/>
    <w:rsid w:val="00D52DA8"/>
    <w:rsid w:val="00D532B5"/>
    <w:rsid w:val="00D53975"/>
    <w:rsid w:val="00D549D7"/>
    <w:rsid w:val="00D561D8"/>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1779"/>
    <w:rsid w:val="00D7227D"/>
    <w:rsid w:val="00D73D40"/>
    <w:rsid w:val="00D752B3"/>
    <w:rsid w:val="00D75698"/>
    <w:rsid w:val="00D75B48"/>
    <w:rsid w:val="00D80585"/>
    <w:rsid w:val="00D80FD3"/>
    <w:rsid w:val="00D8144F"/>
    <w:rsid w:val="00D816E2"/>
    <w:rsid w:val="00D822F6"/>
    <w:rsid w:val="00D863B9"/>
    <w:rsid w:val="00D866CD"/>
    <w:rsid w:val="00D866D5"/>
    <w:rsid w:val="00D86DE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81D"/>
    <w:rsid w:val="00DA6702"/>
    <w:rsid w:val="00DB06FC"/>
    <w:rsid w:val="00DB1B77"/>
    <w:rsid w:val="00DB1DCA"/>
    <w:rsid w:val="00DB29DB"/>
    <w:rsid w:val="00DB38A8"/>
    <w:rsid w:val="00DB5E31"/>
    <w:rsid w:val="00DC0808"/>
    <w:rsid w:val="00DC1CE9"/>
    <w:rsid w:val="00DC2679"/>
    <w:rsid w:val="00DC33BB"/>
    <w:rsid w:val="00DC4AAC"/>
    <w:rsid w:val="00DC4B96"/>
    <w:rsid w:val="00DC5966"/>
    <w:rsid w:val="00DC6554"/>
    <w:rsid w:val="00DC7738"/>
    <w:rsid w:val="00DD177C"/>
    <w:rsid w:val="00DD1783"/>
    <w:rsid w:val="00DD1DCF"/>
    <w:rsid w:val="00DD1F4C"/>
    <w:rsid w:val="00DD2EE9"/>
    <w:rsid w:val="00DD42EC"/>
    <w:rsid w:val="00DD55A2"/>
    <w:rsid w:val="00DD5603"/>
    <w:rsid w:val="00DD66F0"/>
    <w:rsid w:val="00DD790C"/>
    <w:rsid w:val="00DD795F"/>
    <w:rsid w:val="00DD7E08"/>
    <w:rsid w:val="00DE0316"/>
    <w:rsid w:val="00DE0E5B"/>
    <w:rsid w:val="00DE1112"/>
    <w:rsid w:val="00DE291D"/>
    <w:rsid w:val="00DE4480"/>
    <w:rsid w:val="00DE4E91"/>
    <w:rsid w:val="00DE528F"/>
    <w:rsid w:val="00DE6B2E"/>
    <w:rsid w:val="00DE7967"/>
    <w:rsid w:val="00DF0A00"/>
    <w:rsid w:val="00DF1928"/>
    <w:rsid w:val="00DF38F0"/>
    <w:rsid w:val="00DF5373"/>
    <w:rsid w:val="00DF5768"/>
    <w:rsid w:val="00DF5D13"/>
    <w:rsid w:val="00DF656F"/>
    <w:rsid w:val="00DF73D8"/>
    <w:rsid w:val="00DF7AF0"/>
    <w:rsid w:val="00DF7EE6"/>
    <w:rsid w:val="00E006C6"/>
    <w:rsid w:val="00E00B79"/>
    <w:rsid w:val="00E01096"/>
    <w:rsid w:val="00E01B32"/>
    <w:rsid w:val="00E01CE1"/>
    <w:rsid w:val="00E02169"/>
    <w:rsid w:val="00E03D8D"/>
    <w:rsid w:val="00E03EC0"/>
    <w:rsid w:val="00E04194"/>
    <w:rsid w:val="00E05B49"/>
    <w:rsid w:val="00E07532"/>
    <w:rsid w:val="00E11A91"/>
    <w:rsid w:val="00E122C7"/>
    <w:rsid w:val="00E1280D"/>
    <w:rsid w:val="00E12F85"/>
    <w:rsid w:val="00E14DFE"/>
    <w:rsid w:val="00E15167"/>
    <w:rsid w:val="00E15A24"/>
    <w:rsid w:val="00E163AD"/>
    <w:rsid w:val="00E17BA7"/>
    <w:rsid w:val="00E17CA9"/>
    <w:rsid w:val="00E21119"/>
    <w:rsid w:val="00E215B9"/>
    <w:rsid w:val="00E21DD3"/>
    <w:rsid w:val="00E234C6"/>
    <w:rsid w:val="00E2529D"/>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7F2"/>
    <w:rsid w:val="00E42ECB"/>
    <w:rsid w:val="00E438EA"/>
    <w:rsid w:val="00E43F27"/>
    <w:rsid w:val="00E44229"/>
    <w:rsid w:val="00E44B6A"/>
    <w:rsid w:val="00E45221"/>
    <w:rsid w:val="00E46CEB"/>
    <w:rsid w:val="00E470A3"/>
    <w:rsid w:val="00E47711"/>
    <w:rsid w:val="00E47735"/>
    <w:rsid w:val="00E50A9A"/>
    <w:rsid w:val="00E51703"/>
    <w:rsid w:val="00E51C84"/>
    <w:rsid w:val="00E53002"/>
    <w:rsid w:val="00E53030"/>
    <w:rsid w:val="00E548AD"/>
    <w:rsid w:val="00E54ABB"/>
    <w:rsid w:val="00E54D43"/>
    <w:rsid w:val="00E55BF2"/>
    <w:rsid w:val="00E56D3A"/>
    <w:rsid w:val="00E57715"/>
    <w:rsid w:val="00E63AF8"/>
    <w:rsid w:val="00E6421A"/>
    <w:rsid w:val="00E6454F"/>
    <w:rsid w:val="00E64C19"/>
    <w:rsid w:val="00E658D8"/>
    <w:rsid w:val="00E65B94"/>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2129"/>
    <w:rsid w:val="00E828A7"/>
    <w:rsid w:val="00E8581D"/>
    <w:rsid w:val="00E858E5"/>
    <w:rsid w:val="00E85A08"/>
    <w:rsid w:val="00E8625C"/>
    <w:rsid w:val="00E91D83"/>
    <w:rsid w:val="00E92814"/>
    <w:rsid w:val="00E94482"/>
    <w:rsid w:val="00E94B46"/>
    <w:rsid w:val="00E95138"/>
    <w:rsid w:val="00E97309"/>
    <w:rsid w:val="00E9734F"/>
    <w:rsid w:val="00E9774E"/>
    <w:rsid w:val="00E97B84"/>
    <w:rsid w:val="00EA0081"/>
    <w:rsid w:val="00EA0781"/>
    <w:rsid w:val="00EA1692"/>
    <w:rsid w:val="00EA1E04"/>
    <w:rsid w:val="00EA29F6"/>
    <w:rsid w:val="00EA2CE0"/>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6F8"/>
    <w:rsid w:val="00EC1AFB"/>
    <w:rsid w:val="00EC2C82"/>
    <w:rsid w:val="00EC2D41"/>
    <w:rsid w:val="00EC2DC9"/>
    <w:rsid w:val="00EC4CAE"/>
    <w:rsid w:val="00EC528B"/>
    <w:rsid w:val="00EC5A36"/>
    <w:rsid w:val="00EC5EA3"/>
    <w:rsid w:val="00EC7055"/>
    <w:rsid w:val="00ED0BAB"/>
    <w:rsid w:val="00ED150E"/>
    <w:rsid w:val="00ED1591"/>
    <w:rsid w:val="00ED27F9"/>
    <w:rsid w:val="00ED397A"/>
    <w:rsid w:val="00ED5F7F"/>
    <w:rsid w:val="00ED645B"/>
    <w:rsid w:val="00ED67E9"/>
    <w:rsid w:val="00ED6882"/>
    <w:rsid w:val="00ED6D84"/>
    <w:rsid w:val="00ED7FE7"/>
    <w:rsid w:val="00EE22E6"/>
    <w:rsid w:val="00EE3112"/>
    <w:rsid w:val="00EE3E1C"/>
    <w:rsid w:val="00EE43A0"/>
    <w:rsid w:val="00EE452E"/>
    <w:rsid w:val="00EE573A"/>
    <w:rsid w:val="00EE6B65"/>
    <w:rsid w:val="00EE7AB6"/>
    <w:rsid w:val="00EE7B58"/>
    <w:rsid w:val="00EE7BE1"/>
    <w:rsid w:val="00EF0456"/>
    <w:rsid w:val="00EF05A0"/>
    <w:rsid w:val="00EF0D1E"/>
    <w:rsid w:val="00EF16B9"/>
    <w:rsid w:val="00EF40DA"/>
    <w:rsid w:val="00EF49B4"/>
    <w:rsid w:val="00EF5FD4"/>
    <w:rsid w:val="00EF6F86"/>
    <w:rsid w:val="00EF7026"/>
    <w:rsid w:val="00EF73BD"/>
    <w:rsid w:val="00EF7950"/>
    <w:rsid w:val="00F002D0"/>
    <w:rsid w:val="00F00583"/>
    <w:rsid w:val="00F01A39"/>
    <w:rsid w:val="00F0210A"/>
    <w:rsid w:val="00F03283"/>
    <w:rsid w:val="00F03640"/>
    <w:rsid w:val="00F03FBF"/>
    <w:rsid w:val="00F04B29"/>
    <w:rsid w:val="00F055D0"/>
    <w:rsid w:val="00F05D41"/>
    <w:rsid w:val="00F0721C"/>
    <w:rsid w:val="00F07D67"/>
    <w:rsid w:val="00F07D73"/>
    <w:rsid w:val="00F10CFC"/>
    <w:rsid w:val="00F11F9F"/>
    <w:rsid w:val="00F12EB8"/>
    <w:rsid w:val="00F13888"/>
    <w:rsid w:val="00F1797B"/>
    <w:rsid w:val="00F17B26"/>
    <w:rsid w:val="00F20DCB"/>
    <w:rsid w:val="00F21557"/>
    <w:rsid w:val="00F21BB4"/>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74FB"/>
    <w:rsid w:val="00F37C81"/>
    <w:rsid w:val="00F37E99"/>
    <w:rsid w:val="00F419C0"/>
    <w:rsid w:val="00F41EF6"/>
    <w:rsid w:val="00F42453"/>
    <w:rsid w:val="00F43415"/>
    <w:rsid w:val="00F43960"/>
    <w:rsid w:val="00F441C1"/>
    <w:rsid w:val="00F44DC2"/>
    <w:rsid w:val="00F45905"/>
    <w:rsid w:val="00F46EFA"/>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80398"/>
    <w:rsid w:val="00F81020"/>
    <w:rsid w:val="00F81225"/>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148"/>
    <w:rsid w:val="00FA0791"/>
    <w:rsid w:val="00FA0ABE"/>
    <w:rsid w:val="00FA0FD5"/>
    <w:rsid w:val="00FA13B7"/>
    <w:rsid w:val="00FA154A"/>
    <w:rsid w:val="00FA19AA"/>
    <w:rsid w:val="00FA2CE6"/>
    <w:rsid w:val="00FA2F4A"/>
    <w:rsid w:val="00FA3267"/>
    <w:rsid w:val="00FA38D7"/>
    <w:rsid w:val="00FA39A5"/>
    <w:rsid w:val="00FA50ED"/>
    <w:rsid w:val="00FA5200"/>
    <w:rsid w:val="00FA7142"/>
    <w:rsid w:val="00FA729F"/>
    <w:rsid w:val="00FA7525"/>
    <w:rsid w:val="00FB00F0"/>
    <w:rsid w:val="00FB0DD3"/>
    <w:rsid w:val="00FB130F"/>
    <w:rsid w:val="00FB2200"/>
    <w:rsid w:val="00FB2445"/>
    <w:rsid w:val="00FB2A93"/>
    <w:rsid w:val="00FB38B4"/>
    <w:rsid w:val="00FB3920"/>
    <w:rsid w:val="00FB4A20"/>
    <w:rsid w:val="00FB5238"/>
    <w:rsid w:val="00FB5430"/>
    <w:rsid w:val="00FB6BC8"/>
    <w:rsid w:val="00FB70A1"/>
    <w:rsid w:val="00FB78BE"/>
    <w:rsid w:val="00FB790F"/>
    <w:rsid w:val="00FB7A3E"/>
    <w:rsid w:val="00FC165D"/>
    <w:rsid w:val="00FC36B3"/>
    <w:rsid w:val="00FC380A"/>
    <w:rsid w:val="00FC4B7E"/>
    <w:rsid w:val="00FC6203"/>
    <w:rsid w:val="00FC65F9"/>
    <w:rsid w:val="00FC69D6"/>
    <w:rsid w:val="00FD0BAA"/>
    <w:rsid w:val="00FD1889"/>
    <w:rsid w:val="00FD22E8"/>
    <w:rsid w:val="00FD3346"/>
    <w:rsid w:val="00FD44B4"/>
    <w:rsid w:val="00FD4810"/>
    <w:rsid w:val="00FD4DD4"/>
    <w:rsid w:val="00FD5373"/>
    <w:rsid w:val="00FE1402"/>
    <w:rsid w:val="00FE1EBD"/>
    <w:rsid w:val="00FE2076"/>
    <w:rsid w:val="00FE2108"/>
    <w:rsid w:val="00FE266B"/>
    <w:rsid w:val="00FE27CF"/>
    <w:rsid w:val="00FE330E"/>
    <w:rsid w:val="00FE3AE9"/>
    <w:rsid w:val="00FE3FFE"/>
    <w:rsid w:val="00FE5F25"/>
    <w:rsid w:val="00FE7396"/>
    <w:rsid w:val="00FE763E"/>
    <w:rsid w:val="00FE7877"/>
    <w:rsid w:val="00FE7D3C"/>
    <w:rsid w:val="00FF1A64"/>
    <w:rsid w:val="00FF1DAD"/>
    <w:rsid w:val="00FF247D"/>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7E9CC"/>
  <w15:docId w15:val="{9CF5D7EB-9421-4D8D-A97F-3FC32BA4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73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6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basedOn w:val="Normal"/>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pPr>
      <w:spacing w:line="240" w:lineRule="auto"/>
    </w:pPr>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739C"/>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9B5CA8"/>
    <w:rPr>
      <w:color w:val="808080"/>
      <w:shd w:val="clear" w:color="auto" w:fill="E6E6E6"/>
    </w:rPr>
  </w:style>
  <w:style w:type="paragraph" w:styleId="Header">
    <w:name w:val="header"/>
    <w:basedOn w:val="Normal"/>
    <w:link w:val="HeaderChar"/>
    <w:uiPriority w:val="99"/>
    <w:unhideWhenUsed/>
    <w:rsid w:val="009B5CA8"/>
    <w:pPr>
      <w:tabs>
        <w:tab w:val="center" w:pos="4819"/>
        <w:tab w:val="right" w:pos="9639"/>
      </w:tabs>
      <w:spacing w:after="0" w:line="240" w:lineRule="auto"/>
    </w:pPr>
  </w:style>
  <w:style w:type="character" w:customStyle="1" w:styleId="HeaderChar">
    <w:name w:val="Header Char"/>
    <w:basedOn w:val="DefaultParagraphFont"/>
    <w:link w:val="Header"/>
    <w:uiPriority w:val="99"/>
    <w:rsid w:val="009B5CA8"/>
  </w:style>
  <w:style w:type="paragraph" w:styleId="Footer">
    <w:name w:val="footer"/>
    <w:basedOn w:val="Normal"/>
    <w:link w:val="FooterChar"/>
    <w:uiPriority w:val="99"/>
    <w:unhideWhenUsed/>
    <w:rsid w:val="009B5CA8"/>
    <w:pPr>
      <w:tabs>
        <w:tab w:val="center" w:pos="4819"/>
        <w:tab w:val="right" w:pos="9639"/>
      </w:tabs>
      <w:spacing w:after="0" w:line="240" w:lineRule="auto"/>
    </w:pPr>
  </w:style>
  <w:style w:type="character" w:customStyle="1" w:styleId="FooterChar">
    <w:name w:val="Footer Char"/>
    <w:basedOn w:val="DefaultParagraphFont"/>
    <w:link w:val="Footer"/>
    <w:uiPriority w:val="99"/>
    <w:rsid w:val="009B5CA8"/>
  </w:style>
  <w:style w:type="paragraph" w:styleId="NoSpacing">
    <w:name w:val="No Spacing"/>
    <w:uiPriority w:val="1"/>
    <w:qFormat/>
    <w:rsid w:val="00DC2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837">
      <w:bodyDiv w:val="1"/>
      <w:marLeft w:val="0"/>
      <w:marRight w:val="0"/>
      <w:marTop w:val="0"/>
      <w:marBottom w:val="0"/>
      <w:divBdr>
        <w:top w:val="none" w:sz="0" w:space="0" w:color="auto"/>
        <w:left w:val="none" w:sz="0" w:space="0" w:color="auto"/>
        <w:bottom w:val="none" w:sz="0" w:space="0" w:color="auto"/>
        <w:right w:val="none" w:sz="0" w:space="0" w:color="auto"/>
      </w:divBdr>
    </w:div>
    <w:div w:id="543324429">
      <w:bodyDiv w:val="1"/>
      <w:marLeft w:val="0"/>
      <w:marRight w:val="0"/>
      <w:marTop w:val="0"/>
      <w:marBottom w:val="0"/>
      <w:divBdr>
        <w:top w:val="none" w:sz="0" w:space="0" w:color="auto"/>
        <w:left w:val="none" w:sz="0" w:space="0" w:color="auto"/>
        <w:bottom w:val="none" w:sz="0" w:space="0" w:color="auto"/>
        <w:right w:val="none" w:sz="0" w:space="0" w:color="auto"/>
      </w:divBdr>
    </w:div>
    <w:div w:id="608464751">
      <w:bodyDiv w:val="1"/>
      <w:marLeft w:val="0"/>
      <w:marRight w:val="0"/>
      <w:marTop w:val="0"/>
      <w:marBottom w:val="0"/>
      <w:divBdr>
        <w:top w:val="none" w:sz="0" w:space="0" w:color="auto"/>
        <w:left w:val="none" w:sz="0" w:space="0" w:color="auto"/>
        <w:bottom w:val="none" w:sz="0" w:space="0" w:color="auto"/>
        <w:right w:val="none" w:sz="0" w:space="0" w:color="auto"/>
      </w:divBdr>
    </w:div>
    <w:div w:id="857504360">
      <w:bodyDiv w:val="1"/>
      <w:marLeft w:val="0"/>
      <w:marRight w:val="0"/>
      <w:marTop w:val="0"/>
      <w:marBottom w:val="0"/>
      <w:divBdr>
        <w:top w:val="none" w:sz="0" w:space="0" w:color="auto"/>
        <w:left w:val="none" w:sz="0" w:space="0" w:color="auto"/>
        <w:bottom w:val="none" w:sz="0" w:space="0" w:color="auto"/>
        <w:right w:val="none" w:sz="0" w:space="0" w:color="auto"/>
      </w:divBdr>
      <w:divsChild>
        <w:div w:id="1204488210">
          <w:marLeft w:val="0"/>
          <w:marRight w:val="0"/>
          <w:marTop w:val="0"/>
          <w:marBottom w:val="0"/>
          <w:divBdr>
            <w:top w:val="none" w:sz="0" w:space="0" w:color="auto"/>
            <w:left w:val="none" w:sz="0" w:space="0" w:color="auto"/>
            <w:bottom w:val="none" w:sz="0" w:space="0" w:color="auto"/>
            <w:right w:val="none" w:sz="0" w:space="0" w:color="auto"/>
          </w:divBdr>
          <w:divsChild>
            <w:div w:id="697900543">
              <w:marLeft w:val="0"/>
              <w:marRight w:val="0"/>
              <w:marTop w:val="0"/>
              <w:marBottom w:val="0"/>
              <w:divBdr>
                <w:top w:val="none" w:sz="0" w:space="0" w:color="auto"/>
                <w:left w:val="none" w:sz="0" w:space="0" w:color="auto"/>
                <w:bottom w:val="none" w:sz="0" w:space="0" w:color="auto"/>
                <w:right w:val="none" w:sz="0" w:space="0" w:color="auto"/>
              </w:divBdr>
              <w:divsChild>
                <w:div w:id="360085236">
                  <w:marLeft w:val="0"/>
                  <w:marRight w:val="0"/>
                  <w:marTop w:val="0"/>
                  <w:marBottom w:val="0"/>
                  <w:divBdr>
                    <w:top w:val="none" w:sz="0" w:space="0" w:color="auto"/>
                    <w:left w:val="none" w:sz="0" w:space="0" w:color="auto"/>
                    <w:bottom w:val="none" w:sz="0" w:space="0" w:color="auto"/>
                    <w:right w:val="none" w:sz="0" w:space="0" w:color="auto"/>
                  </w:divBdr>
                  <w:divsChild>
                    <w:div w:id="213740008">
                      <w:marLeft w:val="0"/>
                      <w:marRight w:val="0"/>
                      <w:marTop w:val="0"/>
                      <w:marBottom w:val="0"/>
                      <w:divBdr>
                        <w:top w:val="none" w:sz="0" w:space="0" w:color="auto"/>
                        <w:left w:val="none" w:sz="0" w:space="0" w:color="auto"/>
                        <w:bottom w:val="none" w:sz="0" w:space="0" w:color="auto"/>
                        <w:right w:val="none" w:sz="0" w:space="0" w:color="auto"/>
                      </w:divBdr>
                      <w:divsChild>
                        <w:div w:id="1065490094">
                          <w:marLeft w:val="0"/>
                          <w:marRight w:val="0"/>
                          <w:marTop w:val="0"/>
                          <w:marBottom w:val="0"/>
                          <w:divBdr>
                            <w:top w:val="none" w:sz="0" w:space="0" w:color="auto"/>
                            <w:left w:val="none" w:sz="0" w:space="0" w:color="auto"/>
                            <w:bottom w:val="none" w:sz="0" w:space="0" w:color="auto"/>
                            <w:right w:val="none" w:sz="0" w:space="0" w:color="auto"/>
                          </w:divBdr>
                          <w:divsChild>
                            <w:div w:id="1029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17533">
      <w:bodyDiv w:val="1"/>
      <w:marLeft w:val="0"/>
      <w:marRight w:val="0"/>
      <w:marTop w:val="0"/>
      <w:marBottom w:val="0"/>
      <w:divBdr>
        <w:top w:val="none" w:sz="0" w:space="0" w:color="auto"/>
        <w:left w:val="none" w:sz="0" w:space="0" w:color="auto"/>
        <w:bottom w:val="none" w:sz="0" w:space="0" w:color="auto"/>
        <w:right w:val="none" w:sz="0" w:space="0" w:color="auto"/>
      </w:divBdr>
    </w:div>
    <w:div w:id="987972854">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sChild>
        <w:div w:id="348919324">
          <w:marLeft w:val="0"/>
          <w:marRight w:val="0"/>
          <w:marTop w:val="0"/>
          <w:marBottom w:val="0"/>
          <w:divBdr>
            <w:top w:val="none" w:sz="0" w:space="0" w:color="auto"/>
            <w:left w:val="none" w:sz="0" w:space="0" w:color="auto"/>
            <w:bottom w:val="none" w:sz="0" w:space="0" w:color="auto"/>
            <w:right w:val="none" w:sz="0" w:space="0" w:color="auto"/>
          </w:divBdr>
          <w:divsChild>
            <w:div w:id="417554576">
              <w:marLeft w:val="0"/>
              <w:marRight w:val="0"/>
              <w:marTop w:val="0"/>
              <w:marBottom w:val="0"/>
              <w:divBdr>
                <w:top w:val="none" w:sz="0" w:space="0" w:color="auto"/>
                <w:left w:val="none" w:sz="0" w:space="0" w:color="auto"/>
                <w:bottom w:val="none" w:sz="0" w:space="0" w:color="auto"/>
                <w:right w:val="none" w:sz="0" w:space="0" w:color="auto"/>
              </w:divBdr>
              <w:divsChild>
                <w:div w:id="1646005196">
                  <w:marLeft w:val="0"/>
                  <w:marRight w:val="0"/>
                  <w:marTop w:val="0"/>
                  <w:marBottom w:val="0"/>
                  <w:divBdr>
                    <w:top w:val="none" w:sz="0" w:space="0" w:color="auto"/>
                    <w:left w:val="none" w:sz="0" w:space="0" w:color="auto"/>
                    <w:bottom w:val="none" w:sz="0" w:space="0" w:color="auto"/>
                    <w:right w:val="none" w:sz="0" w:space="0" w:color="auto"/>
                  </w:divBdr>
                  <w:divsChild>
                    <w:div w:id="197819553">
                      <w:marLeft w:val="0"/>
                      <w:marRight w:val="0"/>
                      <w:marTop w:val="0"/>
                      <w:marBottom w:val="0"/>
                      <w:divBdr>
                        <w:top w:val="none" w:sz="0" w:space="0" w:color="auto"/>
                        <w:left w:val="none" w:sz="0" w:space="0" w:color="auto"/>
                        <w:bottom w:val="none" w:sz="0" w:space="0" w:color="auto"/>
                        <w:right w:val="none" w:sz="0" w:space="0" w:color="auto"/>
                      </w:divBdr>
                      <w:divsChild>
                        <w:div w:id="2134058113">
                          <w:marLeft w:val="0"/>
                          <w:marRight w:val="0"/>
                          <w:marTop w:val="0"/>
                          <w:marBottom w:val="0"/>
                          <w:divBdr>
                            <w:top w:val="none" w:sz="0" w:space="0" w:color="auto"/>
                            <w:left w:val="none" w:sz="0" w:space="0" w:color="auto"/>
                            <w:bottom w:val="none" w:sz="0" w:space="0" w:color="auto"/>
                            <w:right w:val="none" w:sz="0" w:space="0" w:color="auto"/>
                          </w:divBdr>
                          <w:divsChild>
                            <w:div w:id="20187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52511">
      <w:bodyDiv w:val="1"/>
      <w:marLeft w:val="0"/>
      <w:marRight w:val="0"/>
      <w:marTop w:val="0"/>
      <w:marBottom w:val="0"/>
      <w:divBdr>
        <w:top w:val="none" w:sz="0" w:space="0" w:color="auto"/>
        <w:left w:val="none" w:sz="0" w:space="0" w:color="auto"/>
        <w:bottom w:val="none" w:sz="0" w:space="0" w:color="auto"/>
        <w:right w:val="none" w:sz="0" w:space="0" w:color="auto"/>
      </w:divBdr>
    </w:div>
    <w:div w:id="1864593428">
      <w:bodyDiv w:val="1"/>
      <w:marLeft w:val="0"/>
      <w:marRight w:val="0"/>
      <w:marTop w:val="0"/>
      <w:marBottom w:val="0"/>
      <w:divBdr>
        <w:top w:val="none" w:sz="0" w:space="0" w:color="auto"/>
        <w:left w:val="none" w:sz="0" w:space="0" w:color="auto"/>
        <w:bottom w:val="none" w:sz="0" w:space="0" w:color="auto"/>
        <w:right w:val="none" w:sz="0" w:space="0" w:color="auto"/>
      </w:divBdr>
      <w:divsChild>
        <w:div w:id="634989867">
          <w:marLeft w:val="0"/>
          <w:marRight w:val="0"/>
          <w:marTop w:val="0"/>
          <w:marBottom w:val="0"/>
          <w:divBdr>
            <w:top w:val="none" w:sz="0" w:space="0" w:color="auto"/>
            <w:left w:val="none" w:sz="0" w:space="0" w:color="auto"/>
            <w:bottom w:val="none" w:sz="0" w:space="0" w:color="auto"/>
            <w:right w:val="none" w:sz="0" w:space="0" w:color="auto"/>
          </w:divBdr>
          <w:divsChild>
            <w:div w:id="765031283">
              <w:marLeft w:val="0"/>
              <w:marRight w:val="0"/>
              <w:marTop w:val="0"/>
              <w:marBottom w:val="0"/>
              <w:divBdr>
                <w:top w:val="none" w:sz="0" w:space="0" w:color="auto"/>
                <w:left w:val="none" w:sz="0" w:space="0" w:color="auto"/>
                <w:bottom w:val="none" w:sz="0" w:space="0" w:color="auto"/>
                <w:right w:val="none" w:sz="0" w:space="0" w:color="auto"/>
              </w:divBdr>
              <w:divsChild>
                <w:div w:id="110512034">
                  <w:marLeft w:val="0"/>
                  <w:marRight w:val="0"/>
                  <w:marTop w:val="0"/>
                  <w:marBottom w:val="0"/>
                  <w:divBdr>
                    <w:top w:val="none" w:sz="0" w:space="0" w:color="auto"/>
                    <w:left w:val="none" w:sz="0" w:space="0" w:color="auto"/>
                    <w:bottom w:val="none" w:sz="0" w:space="0" w:color="auto"/>
                    <w:right w:val="none" w:sz="0" w:space="0" w:color="auto"/>
                  </w:divBdr>
                  <w:divsChild>
                    <w:div w:id="36856632">
                      <w:marLeft w:val="0"/>
                      <w:marRight w:val="0"/>
                      <w:marTop w:val="0"/>
                      <w:marBottom w:val="0"/>
                      <w:divBdr>
                        <w:top w:val="none" w:sz="0" w:space="0" w:color="auto"/>
                        <w:left w:val="none" w:sz="0" w:space="0" w:color="auto"/>
                        <w:bottom w:val="none" w:sz="0" w:space="0" w:color="auto"/>
                        <w:right w:val="none" w:sz="0" w:space="0" w:color="auto"/>
                      </w:divBdr>
                      <w:divsChild>
                        <w:div w:id="430711043">
                          <w:marLeft w:val="0"/>
                          <w:marRight w:val="0"/>
                          <w:marTop w:val="0"/>
                          <w:marBottom w:val="0"/>
                          <w:divBdr>
                            <w:top w:val="none" w:sz="0" w:space="0" w:color="auto"/>
                            <w:left w:val="none" w:sz="0" w:space="0" w:color="auto"/>
                            <w:bottom w:val="none" w:sz="0" w:space="0" w:color="auto"/>
                            <w:right w:val="none" w:sz="0" w:space="0" w:color="auto"/>
                          </w:divBdr>
                          <w:divsChild>
                            <w:div w:id="6944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04926">
      <w:bodyDiv w:val="1"/>
      <w:marLeft w:val="0"/>
      <w:marRight w:val="0"/>
      <w:marTop w:val="0"/>
      <w:marBottom w:val="0"/>
      <w:divBdr>
        <w:top w:val="none" w:sz="0" w:space="0" w:color="auto"/>
        <w:left w:val="none" w:sz="0" w:space="0" w:color="auto"/>
        <w:bottom w:val="none" w:sz="0" w:space="0" w:color="auto"/>
        <w:right w:val="none" w:sz="0" w:space="0" w:color="auto"/>
      </w:divBdr>
    </w:div>
    <w:div w:id="1931699764">
      <w:bodyDiv w:val="1"/>
      <w:marLeft w:val="0"/>
      <w:marRight w:val="0"/>
      <w:marTop w:val="0"/>
      <w:marBottom w:val="0"/>
      <w:divBdr>
        <w:top w:val="none" w:sz="0" w:space="0" w:color="auto"/>
        <w:left w:val="none" w:sz="0" w:space="0" w:color="auto"/>
        <w:bottom w:val="none" w:sz="0" w:space="0" w:color="auto"/>
        <w:right w:val="none" w:sz="0" w:space="0" w:color="auto"/>
      </w:divBdr>
      <w:divsChild>
        <w:div w:id="7603303">
          <w:marLeft w:val="0"/>
          <w:marRight w:val="0"/>
          <w:marTop w:val="0"/>
          <w:marBottom w:val="0"/>
          <w:divBdr>
            <w:top w:val="none" w:sz="0" w:space="0" w:color="auto"/>
            <w:left w:val="none" w:sz="0" w:space="0" w:color="auto"/>
            <w:bottom w:val="none" w:sz="0" w:space="0" w:color="auto"/>
            <w:right w:val="none" w:sz="0" w:space="0" w:color="auto"/>
          </w:divBdr>
          <w:divsChild>
            <w:div w:id="153180733">
              <w:marLeft w:val="0"/>
              <w:marRight w:val="0"/>
              <w:marTop w:val="0"/>
              <w:marBottom w:val="0"/>
              <w:divBdr>
                <w:top w:val="none" w:sz="0" w:space="0" w:color="auto"/>
                <w:left w:val="none" w:sz="0" w:space="0" w:color="auto"/>
                <w:bottom w:val="none" w:sz="0" w:space="0" w:color="auto"/>
                <w:right w:val="none" w:sz="0" w:space="0" w:color="auto"/>
              </w:divBdr>
              <w:divsChild>
                <w:div w:id="1968660310">
                  <w:marLeft w:val="0"/>
                  <w:marRight w:val="0"/>
                  <w:marTop w:val="0"/>
                  <w:marBottom w:val="0"/>
                  <w:divBdr>
                    <w:top w:val="none" w:sz="0" w:space="0" w:color="auto"/>
                    <w:left w:val="none" w:sz="0" w:space="0" w:color="auto"/>
                    <w:bottom w:val="none" w:sz="0" w:space="0" w:color="auto"/>
                    <w:right w:val="none" w:sz="0" w:space="0" w:color="auto"/>
                  </w:divBdr>
                  <w:divsChild>
                    <w:div w:id="1371565463">
                      <w:marLeft w:val="0"/>
                      <w:marRight w:val="0"/>
                      <w:marTop w:val="0"/>
                      <w:marBottom w:val="0"/>
                      <w:divBdr>
                        <w:top w:val="none" w:sz="0" w:space="0" w:color="auto"/>
                        <w:left w:val="none" w:sz="0" w:space="0" w:color="auto"/>
                        <w:bottom w:val="none" w:sz="0" w:space="0" w:color="auto"/>
                        <w:right w:val="none" w:sz="0" w:space="0" w:color="auto"/>
                      </w:divBdr>
                      <w:divsChild>
                        <w:div w:id="1774277086">
                          <w:marLeft w:val="0"/>
                          <w:marRight w:val="0"/>
                          <w:marTop w:val="0"/>
                          <w:marBottom w:val="0"/>
                          <w:divBdr>
                            <w:top w:val="none" w:sz="0" w:space="0" w:color="auto"/>
                            <w:left w:val="none" w:sz="0" w:space="0" w:color="auto"/>
                            <w:bottom w:val="none" w:sz="0" w:space="0" w:color="auto"/>
                            <w:right w:val="none" w:sz="0" w:space="0" w:color="auto"/>
                          </w:divBdr>
                          <w:divsChild>
                            <w:div w:id="8074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aci@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C612-9F3D-4607-8B5D-BAAE6964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EUACI Website</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Yana Ryzak</cp:lastModifiedBy>
  <cp:revision>4</cp:revision>
  <cp:lastPrinted>2017-05-29T12:58:00Z</cp:lastPrinted>
  <dcterms:created xsi:type="dcterms:W3CDTF">2024-09-09T13:55:00Z</dcterms:created>
  <dcterms:modified xsi:type="dcterms:W3CDTF">2024-09-11T08:14:00Z</dcterms:modified>
</cp:coreProperties>
</file>